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0837A" w14:textId="77777777" w:rsidR="00A40771" w:rsidRPr="006D19DC" w:rsidRDefault="00000000">
      <w:pPr>
        <w:rPr>
          <w:rFonts w:ascii="Times New Roman" w:eastAsia="Times New Roman" w:hAnsi="Times New Roman" w:cs="Times New Roman"/>
          <w:i/>
          <w:iCs/>
        </w:rPr>
      </w:pPr>
      <w:r w:rsidRPr="006D19DC">
        <w:rPr>
          <w:rFonts w:ascii="Times New Roman" w:eastAsia="Times New Roman" w:hAnsi="Times New Roman" w:cs="Times New Roman"/>
          <w:i/>
          <w:iCs/>
        </w:rPr>
        <w:t xml:space="preserve">Recap of Assignment 10 Implementation: </w:t>
      </w:r>
    </w:p>
    <w:p w14:paraId="0E709BB7" w14:textId="77777777" w:rsidR="00A40771" w:rsidRPr="006D19DC" w:rsidRDefault="00A40771">
      <w:pPr>
        <w:rPr>
          <w:rFonts w:ascii="Times New Roman" w:eastAsia="Times New Roman" w:hAnsi="Times New Roman" w:cs="Times New Roman"/>
        </w:rPr>
      </w:pPr>
    </w:p>
    <w:p w14:paraId="11127E65"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In assignment 10, the implementation began with sovereign yield curves to construct DV01-neutral 2s5s10s </w:t>
      </w:r>
      <w:proofErr w:type="gramStart"/>
      <w:r w:rsidRPr="006D19DC">
        <w:rPr>
          <w:rFonts w:ascii="Times New Roman" w:eastAsia="Times New Roman" w:hAnsi="Times New Roman" w:cs="Times New Roman"/>
        </w:rPr>
        <w:t>flies, and</w:t>
      </w:r>
      <w:proofErr w:type="gramEnd"/>
      <w:r w:rsidRPr="006D19DC">
        <w:rPr>
          <w:rFonts w:ascii="Times New Roman" w:eastAsia="Times New Roman" w:hAnsi="Times New Roman" w:cs="Times New Roman"/>
        </w:rPr>
        <w:t xml:space="preserve"> evaluated carry-and-roll-down (CRD). A known limitation was the fixed </w:t>
      </w:r>
      <w:proofErr w:type="spellStart"/>
      <w:r w:rsidRPr="006D19DC">
        <w:rPr>
          <w:rFonts w:ascii="Times New Roman" w:eastAsia="Times New Roman" w:hAnsi="Times New Roman" w:cs="Times New Roman"/>
        </w:rPr>
        <w:t>normalisation</w:t>
      </w:r>
      <w:proofErr w:type="spellEnd"/>
      <w:r w:rsidRPr="006D19DC">
        <w:rPr>
          <w:rFonts w:ascii="Times New Roman" w:eastAsia="Times New Roman" w:hAnsi="Times New Roman" w:cs="Times New Roman"/>
        </w:rPr>
        <w:t xml:space="preserve"> signal of yields that did not </w:t>
      </w:r>
      <w:proofErr w:type="gramStart"/>
      <w:r w:rsidRPr="006D19DC">
        <w:rPr>
          <w:rFonts w:ascii="Times New Roman" w:eastAsia="Times New Roman" w:hAnsi="Times New Roman" w:cs="Times New Roman"/>
        </w:rPr>
        <w:t>roll, and</w:t>
      </w:r>
      <w:proofErr w:type="gramEnd"/>
      <w:r w:rsidRPr="006D19DC">
        <w:rPr>
          <w:rFonts w:ascii="Times New Roman" w:eastAsia="Times New Roman" w:hAnsi="Times New Roman" w:cs="Times New Roman"/>
        </w:rPr>
        <w:t xml:space="preserve"> resulted in limited trades (because the mean was skewed from high IR era). </w:t>
      </w:r>
    </w:p>
    <w:p w14:paraId="0D87A40A" w14:textId="77777777" w:rsidR="00A40771" w:rsidRPr="006D19DC" w:rsidRDefault="00A40771">
      <w:pPr>
        <w:rPr>
          <w:rFonts w:ascii="Times New Roman" w:eastAsia="Times New Roman" w:hAnsi="Times New Roman" w:cs="Times New Roman"/>
        </w:rPr>
      </w:pPr>
    </w:p>
    <w:p w14:paraId="27ACC1B7" w14:textId="77777777" w:rsidR="00A40771" w:rsidRPr="006D19DC" w:rsidRDefault="00000000">
      <w:pPr>
        <w:rPr>
          <w:rFonts w:ascii="Times New Roman" w:eastAsia="Times New Roman" w:hAnsi="Times New Roman" w:cs="Times New Roman"/>
          <w:b/>
          <w:bCs/>
          <w:i/>
          <w:iCs/>
          <w:u w:val="single"/>
        </w:rPr>
      </w:pPr>
      <w:r w:rsidRPr="006D19DC">
        <w:rPr>
          <w:rFonts w:ascii="Times New Roman" w:eastAsia="Times New Roman" w:hAnsi="Times New Roman" w:cs="Times New Roman"/>
          <w:b/>
          <w:bCs/>
          <w:i/>
          <w:iCs/>
          <w:u w:val="single"/>
        </w:rPr>
        <w:t>Part A:</w:t>
      </w:r>
    </w:p>
    <w:p w14:paraId="29905828"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Potential refinements and enhancements were evaluated </w:t>
      </w:r>
      <w:proofErr w:type="gramStart"/>
      <w:r w:rsidRPr="006D19DC">
        <w:rPr>
          <w:rFonts w:ascii="Times New Roman" w:eastAsia="Times New Roman" w:hAnsi="Times New Roman" w:cs="Times New Roman"/>
        </w:rPr>
        <w:t>in light of</w:t>
      </w:r>
      <w:proofErr w:type="gramEnd"/>
      <w:r w:rsidRPr="006D19DC">
        <w:rPr>
          <w:rFonts w:ascii="Times New Roman" w:eastAsia="Times New Roman" w:hAnsi="Times New Roman" w:cs="Times New Roman"/>
        </w:rPr>
        <w:t xml:space="preserve"> feedback from Prof, TAs, and some of the issues that we have identified ourselves. </w:t>
      </w:r>
    </w:p>
    <w:p w14:paraId="2192C5BC" w14:textId="77777777" w:rsidR="00A40771" w:rsidRPr="006D19DC" w:rsidRDefault="00A40771">
      <w:pPr>
        <w:rPr>
          <w:rFonts w:ascii="Times New Roman" w:eastAsia="Times New Roman" w:hAnsi="Times New Roman" w:cs="Times New Roman"/>
        </w:rPr>
      </w:pPr>
    </w:p>
    <w:p w14:paraId="16B8708D" w14:textId="77777777" w:rsidR="00A40771" w:rsidRPr="006D19DC" w:rsidRDefault="00000000">
      <w:pPr>
        <w:numPr>
          <w:ilvl w:val="0"/>
          <w:numId w:val="3"/>
        </w:numPr>
        <w:rPr>
          <w:rFonts w:ascii="Times New Roman" w:eastAsia="Times New Roman" w:hAnsi="Times New Roman" w:cs="Times New Roman"/>
        </w:rPr>
      </w:pPr>
      <w:r w:rsidRPr="006D19DC">
        <w:rPr>
          <w:rFonts w:ascii="Times New Roman" w:eastAsia="Times New Roman" w:hAnsi="Times New Roman" w:cs="Times New Roman"/>
        </w:rPr>
        <w:t>Signal Generation Pipeline for Systematic Entries and Exits</w:t>
      </w:r>
    </w:p>
    <w:p w14:paraId="3CC28DFD" w14:textId="77777777" w:rsidR="00A40771" w:rsidRPr="006D19DC" w:rsidRDefault="00A40771">
      <w:pPr>
        <w:rPr>
          <w:rFonts w:ascii="Times New Roman" w:eastAsia="Times New Roman" w:hAnsi="Times New Roman" w:cs="Times New Roman"/>
        </w:rPr>
      </w:pPr>
    </w:p>
    <w:p w14:paraId="0ECE08AB"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For each country and potentially fly combinations (2s5s10s, 5s10s30s), a CRD was computed from the spot yield curve. These signals were then smoothed into a 5-day moving average (to dampen day to day noises), and it was </w:t>
      </w:r>
      <w:proofErr w:type="spellStart"/>
      <w:r w:rsidRPr="006D19DC">
        <w:rPr>
          <w:rFonts w:ascii="Times New Roman" w:eastAsia="Times New Roman" w:hAnsi="Times New Roman" w:cs="Times New Roman"/>
        </w:rPr>
        <w:t>standardised</w:t>
      </w:r>
      <w:proofErr w:type="spellEnd"/>
      <w:r w:rsidRPr="006D19DC">
        <w:rPr>
          <w:rFonts w:ascii="Times New Roman" w:eastAsia="Times New Roman" w:hAnsi="Times New Roman" w:cs="Times New Roman"/>
        </w:rPr>
        <w:t xml:space="preserve"> using a rolling 6-month z-score, with a </w:t>
      </w:r>
      <w:proofErr w:type="gramStart"/>
      <w:r w:rsidRPr="006D19DC">
        <w:rPr>
          <w:rFonts w:ascii="Times New Roman" w:eastAsia="Times New Roman" w:hAnsi="Times New Roman" w:cs="Times New Roman"/>
        </w:rPr>
        <w:t>126 day</w:t>
      </w:r>
      <w:proofErr w:type="gramEnd"/>
      <w:r w:rsidRPr="006D19DC">
        <w:rPr>
          <w:rFonts w:ascii="Times New Roman" w:eastAsia="Times New Roman" w:hAnsi="Times New Roman" w:cs="Times New Roman"/>
        </w:rPr>
        <w:t xml:space="preserve"> lookback window. Previously a 10-year average lookback was used. </w:t>
      </w:r>
    </w:p>
    <w:p w14:paraId="112F2EDD" w14:textId="77777777" w:rsidR="00A40771" w:rsidRPr="006D19DC" w:rsidRDefault="00A40771">
      <w:pPr>
        <w:rPr>
          <w:rFonts w:ascii="Times New Roman" w:eastAsia="Times New Roman" w:hAnsi="Times New Roman" w:cs="Times New Roman"/>
        </w:rPr>
      </w:pPr>
    </w:p>
    <w:p w14:paraId="5A25843D"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Now, we have pivoted to instead of a 1 month holding period, now, instead there are hard entry and exit rules, such that a long or short trade is entered such that: </w:t>
      </w:r>
    </w:p>
    <w:p w14:paraId="6C4EFB96" w14:textId="77777777" w:rsidR="00A40771" w:rsidRPr="006D19DC" w:rsidRDefault="00000000">
      <w:pPr>
        <w:numPr>
          <w:ilvl w:val="1"/>
          <w:numId w:val="6"/>
        </w:numPr>
        <w:spacing w:before="240"/>
        <w:rPr>
          <w:rFonts w:ascii="Times New Roman" w:eastAsia="Times New Roman" w:hAnsi="Times New Roman" w:cs="Times New Roman"/>
        </w:rPr>
      </w:pPr>
      <w:r w:rsidRPr="006D19DC">
        <w:rPr>
          <w:rFonts w:ascii="Times New Roman" w:eastAsia="Times New Roman" w:hAnsi="Times New Roman" w:cs="Times New Roman"/>
        </w:rPr>
        <w:t>Enter a fly when |z| exceeds the entry threshold (currently 1.6 in absolute value).</w:t>
      </w:r>
    </w:p>
    <w:p w14:paraId="2D16AB1F" w14:textId="77777777" w:rsidR="00A40771" w:rsidRPr="006D19DC" w:rsidRDefault="00000000">
      <w:pPr>
        <w:numPr>
          <w:ilvl w:val="1"/>
          <w:numId w:val="6"/>
        </w:numPr>
        <w:spacing w:after="240"/>
        <w:rPr>
          <w:rFonts w:ascii="Times New Roman" w:eastAsia="Times New Roman" w:hAnsi="Times New Roman" w:cs="Times New Roman"/>
        </w:rPr>
      </w:pPr>
      <w:r w:rsidRPr="006D19DC">
        <w:rPr>
          <w:rFonts w:ascii="Times New Roman" w:eastAsia="Times New Roman" w:hAnsi="Times New Roman" w:cs="Times New Roman"/>
        </w:rPr>
        <w:t>Exit when the signal mean-reverts inside a tighter exit band, currently 0.2</w:t>
      </w:r>
    </w:p>
    <w:p w14:paraId="59AF80E1"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noProof/>
        </w:rPr>
        <w:drawing>
          <wp:inline distT="114300" distB="114300" distL="114300" distR="114300" wp14:anchorId="6761A720" wp14:editId="2855575C">
            <wp:extent cx="5943600" cy="1244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1244600"/>
                    </a:xfrm>
                    <a:prstGeom prst="rect">
                      <a:avLst/>
                    </a:prstGeom>
                    <a:ln/>
                  </pic:spPr>
                </pic:pic>
              </a:graphicData>
            </a:graphic>
          </wp:inline>
        </w:drawing>
      </w:r>
    </w:p>
    <w:p w14:paraId="3CF00F8E" w14:textId="77777777" w:rsidR="00A40771" w:rsidRPr="006D19DC" w:rsidRDefault="00A40771">
      <w:pPr>
        <w:rPr>
          <w:rFonts w:ascii="Times New Roman" w:eastAsia="Times New Roman" w:hAnsi="Times New Roman" w:cs="Times New Roman"/>
        </w:rPr>
      </w:pPr>
    </w:p>
    <w:p w14:paraId="60918FED"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A cap is also ensured that we cap the portfolio at four simultaneous flies, selecting those with the largest |z| signals on a given day (when there is capacity), and allocate to each fly to hit a fixed DV01 budget per position. In the case where there is fund capacity, like let’s say there are only 3 fly positions, the remaining 25% is allocated to SOFR, which is basically a cash proxy. </w:t>
      </w:r>
    </w:p>
    <w:p w14:paraId="4B4B7307" w14:textId="77777777" w:rsidR="00A40771" w:rsidRPr="006D19DC" w:rsidRDefault="00A40771">
      <w:pPr>
        <w:rPr>
          <w:rFonts w:ascii="Times New Roman" w:eastAsia="Times New Roman" w:hAnsi="Times New Roman" w:cs="Times New Roman"/>
        </w:rPr>
      </w:pPr>
    </w:p>
    <w:p w14:paraId="2888BE05" w14:textId="77777777" w:rsidR="00A40771" w:rsidRPr="006D19DC" w:rsidRDefault="00000000">
      <w:pPr>
        <w:numPr>
          <w:ilvl w:val="0"/>
          <w:numId w:val="3"/>
        </w:numPr>
        <w:rPr>
          <w:rFonts w:ascii="Times New Roman" w:eastAsia="Times New Roman" w:hAnsi="Times New Roman" w:cs="Times New Roman"/>
        </w:rPr>
      </w:pPr>
      <w:r w:rsidRPr="006D19DC">
        <w:rPr>
          <w:rFonts w:ascii="Times New Roman" w:eastAsia="Times New Roman" w:hAnsi="Times New Roman" w:cs="Times New Roman"/>
        </w:rPr>
        <w:t>Expansion of Universe to comprise of other sovereign yield curves (US, DE, UK, IT, JP, AU, CA)</w:t>
      </w:r>
    </w:p>
    <w:p w14:paraId="20EE7D91"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 Now, the sovereign curves are expanded for US, Germany, UK, Italy, Japan, Australia and Canada, constructing 2s5s10s and 5s10s30s flies for each country wherever tenors exist. As a baseline, we used a simple equal-weight cross-country allocation across active flies, combined with a per-fly DV01 cap and a total portfolio DV01 budget (25%).</w:t>
      </w:r>
    </w:p>
    <w:p w14:paraId="7853DC8B" w14:textId="77777777" w:rsidR="00A40771" w:rsidRPr="006D19DC" w:rsidRDefault="00A40771">
      <w:pPr>
        <w:rPr>
          <w:rFonts w:ascii="Times New Roman" w:eastAsia="Times New Roman" w:hAnsi="Times New Roman" w:cs="Times New Roman"/>
        </w:rPr>
      </w:pPr>
    </w:p>
    <w:p w14:paraId="4440BB87"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lastRenderedPageBreak/>
        <w:t xml:space="preserve">This is more realistic than signal-weighted allocation (which tends to over-concentrate in the noisiest signals), and reduces transaction costs, as we </w:t>
      </w:r>
      <w:proofErr w:type="gramStart"/>
      <w:r w:rsidRPr="006D19DC">
        <w:rPr>
          <w:rFonts w:ascii="Times New Roman" w:eastAsia="Times New Roman" w:hAnsi="Times New Roman" w:cs="Times New Roman"/>
        </w:rPr>
        <w:t>have to</w:t>
      </w:r>
      <w:proofErr w:type="gramEnd"/>
      <w:r w:rsidRPr="006D19DC">
        <w:rPr>
          <w:rFonts w:ascii="Times New Roman" w:eastAsia="Times New Roman" w:hAnsi="Times New Roman" w:cs="Times New Roman"/>
        </w:rPr>
        <w:t xml:space="preserve"> rebalance every time there is an exit or entry of a new position. Risk-aware or volatility weighing scheme, can help control concentration risk, and can be considered for future enhancements. The reason why signal-weight was not chosen for PC is that there are underlying cost implications. </w:t>
      </w:r>
    </w:p>
    <w:p w14:paraId="02670DA0" w14:textId="77777777" w:rsidR="00A40771" w:rsidRPr="006D19DC" w:rsidRDefault="00A40771">
      <w:pPr>
        <w:rPr>
          <w:rFonts w:ascii="Times New Roman" w:eastAsia="Times New Roman" w:hAnsi="Times New Roman" w:cs="Times New Roman"/>
        </w:rPr>
      </w:pPr>
    </w:p>
    <w:p w14:paraId="468275F6" w14:textId="77777777" w:rsidR="00A40771" w:rsidRPr="006D19DC" w:rsidRDefault="00A40771">
      <w:pPr>
        <w:rPr>
          <w:rFonts w:ascii="Times New Roman" w:eastAsia="Times New Roman" w:hAnsi="Times New Roman" w:cs="Times New Roman"/>
        </w:rPr>
      </w:pPr>
    </w:p>
    <w:p w14:paraId="15F4391C" w14:textId="77777777" w:rsidR="00A40771" w:rsidRPr="006D19DC" w:rsidRDefault="00000000">
      <w:pPr>
        <w:numPr>
          <w:ilvl w:val="0"/>
          <w:numId w:val="3"/>
        </w:numPr>
        <w:rPr>
          <w:rFonts w:ascii="Times New Roman" w:eastAsia="Times New Roman" w:hAnsi="Times New Roman" w:cs="Times New Roman"/>
        </w:rPr>
      </w:pPr>
      <w:r w:rsidRPr="006D19DC">
        <w:rPr>
          <w:rFonts w:ascii="Times New Roman" w:eastAsia="Times New Roman" w:hAnsi="Times New Roman" w:cs="Times New Roman"/>
        </w:rPr>
        <w:t xml:space="preserve">Extending to futures with TU (2y), FV (5y), TY (10y), US (30y), </w:t>
      </w:r>
    </w:p>
    <w:p w14:paraId="553FB060"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Beyond the spot baseline implementation, the strategy is structured such that the signals are extended to execution through futures, which naturally has some slippages and transaction cost implications. The following were extracted for implementation:</w:t>
      </w:r>
    </w:p>
    <w:p w14:paraId="075E3E7A" w14:textId="77777777" w:rsidR="00A40771" w:rsidRPr="006D19DC" w:rsidRDefault="00000000">
      <w:pPr>
        <w:numPr>
          <w:ilvl w:val="0"/>
          <w:numId w:val="8"/>
        </w:numPr>
        <w:rPr>
          <w:rFonts w:ascii="Times New Roman" w:eastAsia="Times New Roman" w:hAnsi="Times New Roman" w:cs="Times New Roman"/>
        </w:rPr>
      </w:pPr>
      <w:r w:rsidRPr="006D19DC">
        <w:rPr>
          <w:rFonts w:ascii="Times New Roman" w:eastAsia="Times New Roman" w:hAnsi="Times New Roman" w:cs="Times New Roman"/>
        </w:rPr>
        <w:t xml:space="preserve">UK: Schatz (2y), </w:t>
      </w:r>
      <w:proofErr w:type="spellStart"/>
      <w:r w:rsidRPr="006D19DC">
        <w:rPr>
          <w:rFonts w:ascii="Times New Roman" w:eastAsia="Times New Roman" w:hAnsi="Times New Roman" w:cs="Times New Roman"/>
        </w:rPr>
        <w:t>Bobl</w:t>
      </w:r>
      <w:proofErr w:type="spellEnd"/>
      <w:r w:rsidRPr="006D19DC">
        <w:rPr>
          <w:rFonts w:ascii="Times New Roman" w:eastAsia="Times New Roman" w:hAnsi="Times New Roman" w:cs="Times New Roman"/>
        </w:rPr>
        <w:t xml:space="preserve"> (5y), Bund (10y), </w:t>
      </w:r>
      <w:proofErr w:type="spellStart"/>
      <w:r w:rsidRPr="006D19DC">
        <w:rPr>
          <w:rFonts w:ascii="Times New Roman" w:eastAsia="Times New Roman" w:hAnsi="Times New Roman" w:cs="Times New Roman"/>
        </w:rPr>
        <w:t>Buxl</w:t>
      </w:r>
      <w:proofErr w:type="spellEnd"/>
      <w:r w:rsidRPr="006D19DC">
        <w:rPr>
          <w:rFonts w:ascii="Times New Roman" w:eastAsia="Times New Roman" w:hAnsi="Times New Roman" w:cs="Times New Roman"/>
        </w:rPr>
        <w:t xml:space="preserve"> (30y)</w:t>
      </w:r>
    </w:p>
    <w:p w14:paraId="458F7B81" w14:textId="77777777" w:rsidR="00A40771" w:rsidRPr="006D19DC" w:rsidRDefault="00000000">
      <w:pPr>
        <w:numPr>
          <w:ilvl w:val="0"/>
          <w:numId w:val="8"/>
        </w:numPr>
        <w:rPr>
          <w:rFonts w:ascii="Times New Roman" w:eastAsia="Times New Roman" w:hAnsi="Times New Roman" w:cs="Times New Roman"/>
        </w:rPr>
      </w:pPr>
      <w:r w:rsidRPr="006D19DC">
        <w:rPr>
          <w:rFonts w:ascii="Times New Roman" w:eastAsia="Times New Roman" w:hAnsi="Times New Roman" w:cs="Times New Roman"/>
        </w:rPr>
        <w:t>US: TU (2y), FV (5y), TY (10y), US (30y)</w:t>
      </w:r>
    </w:p>
    <w:p w14:paraId="2C81CBA5" w14:textId="77777777" w:rsidR="00A40771" w:rsidRPr="006D19DC" w:rsidRDefault="00000000">
      <w:pPr>
        <w:numPr>
          <w:ilvl w:val="0"/>
          <w:numId w:val="8"/>
        </w:numPr>
        <w:spacing w:after="240"/>
        <w:rPr>
          <w:rFonts w:ascii="Times New Roman" w:eastAsia="Times New Roman" w:hAnsi="Times New Roman" w:cs="Times New Roman"/>
        </w:rPr>
      </w:pPr>
      <w:r w:rsidRPr="006D19DC">
        <w:rPr>
          <w:rFonts w:ascii="Times New Roman" w:eastAsia="Times New Roman" w:hAnsi="Times New Roman" w:cs="Times New Roman"/>
        </w:rPr>
        <w:t>UK Short/Medium/Long Gilt futures (approx. 2/5/10–30y equivalents)</w:t>
      </w:r>
    </w:p>
    <w:p w14:paraId="0A6E533C" w14:textId="77777777" w:rsidR="00A40771" w:rsidRPr="006D19DC" w:rsidRDefault="00A40771">
      <w:pPr>
        <w:rPr>
          <w:rFonts w:ascii="Times New Roman" w:eastAsia="Times New Roman" w:hAnsi="Times New Roman" w:cs="Times New Roman"/>
        </w:rPr>
      </w:pPr>
    </w:p>
    <w:p w14:paraId="457BD38D" w14:textId="77777777" w:rsidR="00A40771" w:rsidRPr="006D19DC" w:rsidRDefault="00000000">
      <w:pPr>
        <w:numPr>
          <w:ilvl w:val="0"/>
          <w:numId w:val="3"/>
        </w:numPr>
        <w:rPr>
          <w:rFonts w:ascii="Times New Roman" w:eastAsia="Times New Roman" w:hAnsi="Times New Roman" w:cs="Times New Roman"/>
        </w:rPr>
      </w:pPr>
      <w:r w:rsidRPr="006D19DC">
        <w:rPr>
          <w:rFonts w:ascii="Times New Roman" w:eastAsia="Times New Roman" w:hAnsi="Times New Roman" w:cs="Times New Roman"/>
        </w:rPr>
        <w:t xml:space="preserve">Preliminary modelling reveals 0.9529 gross </w:t>
      </w:r>
      <w:proofErr w:type="spellStart"/>
      <w:r w:rsidRPr="006D19DC">
        <w:rPr>
          <w:rFonts w:ascii="Times New Roman" w:eastAsia="Times New Roman" w:hAnsi="Times New Roman" w:cs="Times New Roman"/>
        </w:rPr>
        <w:t>sharpe</w:t>
      </w:r>
      <w:proofErr w:type="spellEnd"/>
      <w:r w:rsidRPr="006D19DC">
        <w:rPr>
          <w:rFonts w:ascii="Times New Roman" w:eastAsia="Times New Roman" w:hAnsi="Times New Roman" w:cs="Times New Roman"/>
        </w:rPr>
        <w:t xml:space="preserve"> to 0.86 net </w:t>
      </w:r>
      <w:proofErr w:type="spellStart"/>
      <w:r w:rsidRPr="006D19DC">
        <w:rPr>
          <w:rFonts w:ascii="Times New Roman" w:eastAsia="Times New Roman" w:hAnsi="Times New Roman" w:cs="Times New Roman"/>
        </w:rPr>
        <w:t>sharpe</w:t>
      </w:r>
      <w:proofErr w:type="spellEnd"/>
      <w:r w:rsidRPr="006D19DC">
        <w:rPr>
          <w:rFonts w:ascii="Times New Roman" w:eastAsia="Times New Roman" w:hAnsi="Times New Roman" w:cs="Times New Roman"/>
        </w:rPr>
        <w:t xml:space="preserve">. This enhancement was considered after some modelling of Enhancement #1, #2, #5, with transaction costs being quite substantial. Signal change to be based on cost-modelling. We had initially assumed the following: </w:t>
      </w:r>
    </w:p>
    <w:p w14:paraId="3A6FAF40" w14:textId="77777777" w:rsidR="00A40771" w:rsidRPr="006D19DC" w:rsidRDefault="00A40771">
      <w:pPr>
        <w:ind w:left="360"/>
        <w:rPr>
          <w:rFonts w:ascii="Times New Roman" w:eastAsia="Times New Roman" w:hAnsi="Times New Roman" w:cs="Times New Roman"/>
        </w:rPr>
      </w:pPr>
    </w:p>
    <w:p w14:paraId="69A2FAB9" w14:textId="77777777" w:rsidR="00A40771" w:rsidRPr="006D19DC" w:rsidRDefault="00000000">
      <w:pPr>
        <w:ind w:left="360"/>
        <w:rPr>
          <w:rFonts w:ascii="Times New Roman" w:eastAsia="Times New Roman" w:hAnsi="Times New Roman" w:cs="Times New Roman"/>
        </w:rPr>
      </w:pPr>
      <w:r w:rsidRPr="006D19DC">
        <w:rPr>
          <w:rFonts w:ascii="Times New Roman" w:eastAsia="Times New Roman" w:hAnsi="Times New Roman" w:cs="Times New Roman"/>
          <w:noProof/>
        </w:rPr>
        <w:drawing>
          <wp:inline distT="114300" distB="114300" distL="114300" distR="114300" wp14:anchorId="6D052B00" wp14:editId="7A4FA33F">
            <wp:extent cx="5943600" cy="12319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1231900"/>
                    </a:xfrm>
                    <a:prstGeom prst="rect">
                      <a:avLst/>
                    </a:prstGeom>
                    <a:ln/>
                  </pic:spPr>
                </pic:pic>
              </a:graphicData>
            </a:graphic>
          </wp:inline>
        </w:drawing>
      </w:r>
    </w:p>
    <w:p w14:paraId="2C796832"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It does make more sense to account for the fact that costs for certain sovereigns to be substantially more expensive, than, let’s say the US, in which it is far more costly. </w:t>
      </w:r>
    </w:p>
    <w:p w14:paraId="489F0999" w14:textId="77777777" w:rsidR="00A40771" w:rsidRPr="006D19DC" w:rsidRDefault="00A40771">
      <w:pPr>
        <w:rPr>
          <w:rFonts w:ascii="Times New Roman" w:eastAsia="Times New Roman" w:hAnsi="Times New Roman" w:cs="Times New Roman"/>
        </w:rPr>
      </w:pPr>
    </w:p>
    <w:p w14:paraId="18401EB5" w14:textId="77777777" w:rsidR="00A40771" w:rsidRPr="006D19DC" w:rsidRDefault="00A40771">
      <w:pPr>
        <w:rPr>
          <w:rFonts w:ascii="Times New Roman" w:eastAsia="Times New Roman" w:hAnsi="Times New Roman" w:cs="Times New Roman"/>
        </w:rPr>
      </w:pPr>
    </w:p>
    <w:p w14:paraId="6EE6BD59" w14:textId="77777777" w:rsidR="00A40771" w:rsidRPr="006D19DC" w:rsidRDefault="00000000">
      <w:pPr>
        <w:numPr>
          <w:ilvl w:val="0"/>
          <w:numId w:val="3"/>
        </w:numPr>
        <w:rPr>
          <w:rFonts w:ascii="Times New Roman" w:eastAsia="Times New Roman" w:hAnsi="Times New Roman" w:cs="Times New Roman"/>
        </w:rPr>
      </w:pPr>
      <w:r w:rsidRPr="006D19DC">
        <w:rPr>
          <w:rFonts w:ascii="Times New Roman" w:eastAsia="Cardo" w:hAnsi="Times New Roman" w:cs="Times New Roman"/>
        </w:rPr>
        <w:t xml:space="preserve"> IRS swap rates by Tenor in parallel to Yield Curves, and </w:t>
      </w:r>
      <w:proofErr w:type="spellStart"/>
      <w:r w:rsidRPr="006D19DC">
        <w:rPr>
          <w:rFonts w:ascii="Times New Roman" w:eastAsia="Cardo" w:hAnsi="Times New Roman" w:cs="Times New Roman"/>
        </w:rPr>
        <w:t>utilise</w:t>
      </w:r>
      <w:proofErr w:type="spellEnd"/>
      <w:r w:rsidRPr="006D19DC">
        <w:rPr>
          <w:rFonts w:ascii="Times New Roman" w:eastAsia="Cardo" w:hAnsi="Times New Roman" w:cs="Times New Roman"/>
        </w:rPr>
        <w:t xml:space="preserve"> in portfolio construction or a filter (if both Yield Curve and IRS swap agrees in sign → execute) </w:t>
      </w:r>
    </w:p>
    <w:p w14:paraId="24FAF6FF" w14:textId="77777777" w:rsidR="00A40771" w:rsidRPr="006D19DC" w:rsidRDefault="00A40771">
      <w:pPr>
        <w:rPr>
          <w:rFonts w:ascii="Times New Roman" w:eastAsia="Times New Roman" w:hAnsi="Times New Roman" w:cs="Times New Roman"/>
        </w:rPr>
      </w:pPr>
    </w:p>
    <w:p w14:paraId="4AE24B42"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Finally, we introduce interest-rate swap (IRS) curves by tenor in parallel to the government yield curves as an additional layer of signal validation. The idea is to require that both the sovereign curve and the swap curve agree on the sign of the CRD signal (e.g. both suggest paying the belly and receiving wings) before executing a fly. </w:t>
      </w:r>
    </w:p>
    <w:p w14:paraId="666E0CC6" w14:textId="77777777" w:rsidR="00A40771" w:rsidRPr="006D19DC" w:rsidRDefault="00A40771">
      <w:pPr>
        <w:rPr>
          <w:rFonts w:ascii="Times New Roman" w:eastAsia="Times New Roman" w:hAnsi="Times New Roman" w:cs="Times New Roman"/>
        </w:rPr>
      </w:pPr>
    </w:p>
    <w:p w14:paraId="26ECF40E"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Practically, this acts as a filter such that:</w:t>
      </w:r>
    </w:p>
    <w:p w14:paraId="6B5B74AE" w14:textId="77777777" w:rsidR="00A40771" w:rsidRPr="006D19DC" w:rsidRDefault="00000000">
      <w:pPr>
        <w:numPr>
          <w:ilvl w:val="0"/>
          <w:numId w:val="4"/>
        </w:numPr>
        <w:rPr>
          <w:rFonts w:ascii="Times New Roman" w:eastAsia="Times New Roman" w:hAnsi="Times New Roman" w:cs="Times New Roman"/>
        </w:rPr>
      </w:pPr>
      <w:r w:rsidRPr="006D19DC">
        <w:rPr>
          <w:rFonts w:ascii="Times New Roman" w:eastAsia="Times New Roman" w:hAnsi="Times New Roman" w:cs="Times New Roman"/>
        </w:rPr>
        <w:t>If both govt and IRS signals have the same sign, the fly is traded</w:t>
      </w:r>
    </w:p>
    <w:p w14:paraId="2E982EDF" w14:textId="77777777" w:rsidR="00A40771" w:rsidRPr="006D19DC" w:rsidRDefault="00000000">
      <w:pPr>
        <w:numPr>
          <w:ilvl w:val="0"/>
          <w:numId w:val="4"/>
        </w:numPr>
        <w:rPr>
          <w:rFonts w:ascii="Times New Roman" w:eastAsia="Times New Roman" w:hAnsi="Times New Roman" w:cs="Times New Roman"/>
        </w:rPr>
      </w:pPr>
      <w:r w:rsidRPr="006D19DC">
        <w:rPr>
          <w:rFonts w:ascii="Times New Roman" w:eastAsia="Times New Roman" w:hAnsi="Times New Roman" w:cs="Times New Roman"/>
        </w:rPr>
        <w:t xml:space="preserve">If they contradict, the trade is skipped. </w:t>
      </w:r>
    </w:p>
    <w:p w14:paraId="1F4AFE00" w14:textId="77777777" w:rsidR="00A40771" w:rsidRPr="006D19DC" w:rsidRDefault="00A40771">
      <w:pPr>
        <w:ind w:left="720"/>
        <w:rPr>
          <w:rFonts w:ascii="Times New Roman" w:eastAsia="Times New Roman" w:hAnsi="Times New Roman" w:cs="Times New Roman"/>
        </w:rPr>
      </w:pPr>
    </w:p>
    <w:p w14:paraId="1AFF0970"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lastRenderedPageBreak/>
        <w:t xml:space="preserve">The idea is that this refinement should reduce the number of false positives where the government curve is distorted by idiosyncratic factors like </w:t>
      </w:r>
      <w:proofErr w:type="gramStart"/>
      <w:r w:rsidRPr="006D19DC">
        <w:rPr>
          <w:rFonts w:ascii="Times New Roman" w:eastAsia="Times New Roman" w:hAnsi="Times New Roman" w:cs="Times New Roman"/>
        </w:rPr>
        <w:t>Liberation day</w:t>
      </w:r>
      <w:proofErr w:type="gramEnd"/>
      <w:r w:rsidRPr="006D19DC">
        <w:rPr>
          <w:rFonts w:ascii="Times New Roman" w:eastAsia="Times New Roman" w:hAnsi="Times New Roman" w:cs="Times New Roman"/>
        </w:rPr>
        <w:t xml:space="preserve"> impacting demand and supply, but the curve swap is not. It therefore pushes the strategy towards a more robust signal that offers cross-instrument consensus, but with the cost of potentially lowering trading frequency. </w:t>
      </w:r>
    </w:p>
    <w:p w14:paraId="4519D372" w14:textId="77777777" w:rsidR="00A40771" w:rsidRPr="006D19DC" w:rsidRDefault="00A40771">
      <w:pPr>
        <w:rPr>
          <w:rFonts w:ascii="Times New Roman" w:eastAsia="Times New Roman" w:hAnsi="Times New Roman" w:cs="Times New Roman"/>
        </w:rPr>
      </w:pPr>
    </w:p>
    <w:p w14:paraId="0AD19A61" w14:textId="77777777" w:rsidR="00A40771" w:rsidRPr="006D19DC" w:rsidRDefault="00A40771">
      <w:pPr>
        <w:rPr>
          <w:rFonts w:ascii="Times New Roman" w:eastAsia="Times New Roman" w:hAnsi="Times New Roman" w:cs="Times New Roman"/>
        </w:rPr>
      </w:pPr>
    </w:p>
    <w:p w14:paraId="261C262D" w14:textId="77777777" w:rsidR="00A40771" w:rsidRPr="006D19DC" w:rsidRDefault="00000000">
      <w:pPr>
        <w:rPr>
          <w:rFonts w:ascii="Times New Roman" w:eastAsia="Times New Roman" w:hAnsi="Times New Roman" w:cs="Times New Roman"/>
          <w:b/>
          <w:bCs/>
          <w:i/>
          <w:iCs/>
          <w:u w:val="single"/>
        </w:rPr>
      </w:pPr>
      <w:r w:rsidRPr="006D19DC">
        <w:rPr>
          <w:rFonts w:ascii="Times New Roman" w:eastAsia="Times New Roman" w:hAnsi="Times New Roman" w:cs="Times New Roman"/>
          <w:b/>
          <w:bCs/>
          <w:i/>
          <w:iCs/>
          <w:u w:val="single"/>
        </w:rPr>
        <w:t xml:space="preserve">Part B: </w:t>
      </w:r>
    </w:p>
    <w:p w14:paraId="20F142E6" w14:textId="77777777" w:rsidR="00A40771" w:rsidRPr="006D19DC" w:rsidRDefault="00A40771">
      <w:pPr>
        <w:rPr>
          <w:rFonts w:ascii="Times New Roman" w:eastAsia="Times New Roman" w:hAnsi="Times New Roman" w:cs="Times New Roman"/>
        </w:rPr>
      </w:pPr>
    </w:p>
    <w:p w14:paraId="62A02E05"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Following the baseline results, and guided by lecturer feedback, we selected three refinements that directly addressed the main issues observed in the strategy:</w:t>
      </w:r>
    </w:p>
    <w:p w14:paraId="3612660F" w14:textId="77777777" w:rsidR="00A40771" w:rsidRPr="006D19DC" w:rsidRDefault="00000000">
      <w:pPr>
        <w:numPr>
          <w:ilvl w:val="0"/>
          <w:numId w:val="1"/>
        </w:numPr>
        <w:rPr>
          <w:rFonts w:ascii="Times New Roman" w:eastAsia="Times New Roman" w:hAnsi="Times New Roman" w:cs="Times New Roman"/>
        </w:rPr>
      </w:pPr>
      <w:r w:rsidRPr="006D19DC">
        <w:rPr>
          <w:rFonts w:ascii="Times New Roman" w:eastAsia="Times New Roman" w:hAnsi="Times New Roman" w:cs="Times New Roman"/>
        </w:rPr>
        <w:t>Signal efficacy &amp; Cost-Sensitive signal Thresholding (A1, A4) - Simple + Simple Refinement</w:t>
      </w:r>
    </w:p>
    <w:p w14:paraId="7AE22B08" w14:textId="77777777" w:rsidR="00A40771" w:rsidRPr="006D19DC" w:rsidRDefault="00A40771">
      <w:pPr>
        <w:rPr>
          <w:rFonts w:ascii="Times New Roman" w:eastAsia="Times New Roman" w:hAnsi="Times New Roman" w:cs="Times New Roman"/>
        </w:rPr>
      </w:pPr>
    </w:p>
    <w:p w14:paraId="5199CD16" w14:textId="77777777" w:rsidR="00A40771" w:rsidRPr="006D19DC" w:rsidRDefault="00000000">
      <w:pPr>
        <w:numPr>
          <w:ilvl w:val="0"/>
          <w:numId w:val="1"/>
        </w:numPr>
        <w:rPr>
          <w:rFonts w:ascii="Times New Roman" w:eastAsia="Times New Roman" w:hAnsi="Times New Roman" w:cs="Times New Roman"/>
        </w:rPr>
      </w:pPr>
      <w:r w:rsidRPr="006D19DC">
        <w:rPr>
          <w:rFonts w:ascii="Times New Roman" w:eastAsia="Times New Roman" w:hAnsi="Times New Roman" w:cs="Times New Roman"/>
        </w:rPr>
        <w:t xml:space="preserve">Dual-Curve Confirmation (IRS &amp; Govt </w:t>
      </w:r>
      <w:proofErr w:type="gramStart"/>
      <w:r w:rsidRPr="006D19DC">
        <w:rPr>
          <w:rFonts w:ascii="Times New Roman" w:eastAsia="Times New Roman" w:hAnsi="Times New Roman" w:cs="Times New Roman"/>
        </w:rPr>
        <w:t>Yield)  (</w:t>
      </w:r>
      <w:proofErr w:type="gramEnd"/>
      <w:r w:rsidRPr="006D19DC">
        <w:rPr>
          <w:rFonts w:ascii="Times New Roman" w:eastAsia="Times New Roman" w:hAnsi="Times New Roman" w:cs="Times New Roman"/>
        </w:rPr>
        <w:t xml:space="preserve">A5) </w:t>
      </w:r>
      <w:proofErr w:type="gramStart"/>
      <w:r w:rsidRPr="006D19DC">
        <w:rPr>
          <w:rFonts w:ascii="Times New Roman" w:eastAsia="Times New Roman" w:hAnsi="Times New Roman" w:cs="Times New Roman"/>
        </w:rPr>
        <w:t>-  Major</w:t>
      </w:r>
      <w:proofErr w:type="gramEnd"/>
      <w:r w:rsidRPr="006D19DC">
        <w:rPr>
          <w:rFonts w:ascii="Times New Roman" w:eastAsia="Times New Roman" w:hAnsi="Times New Roman" w:cs="Times New Roman"/>
        </w:rPr>
        <w:t xml:space="preserve"> Refinement</w:t>
      </w:r>
    </w:p>
    <w:p w14:paraId="145DB683" w14:textId="77777777" w:rsidR="00A40771" w:rsidRPr="006D19DC" w:rsidRDefault="00A40771">
      <w:pPr>
        <w:rPr>
          <w:rFonts w:ascii="Times New Roman" w:eastAsia="Times New Roman" w:hAnsi="Times New Roman" w:cs="Times New Roman"/>
        </w:rPr>
      </w:pPr>
    </w:p>
    <w:p w14:paraId="6A2F7A2E" w14:textId="77777777" w:rsidR="00A40771" w:rsidRPr="006D19DC" w:rsidRDefault="00000000">
      <w:pPr>
        <w:numPr>
          <w:ilvl w:val="0"/>
          <w:numId w:val="1"/>
        </w:numPr>
        <w:rPr>
          <w:rFonts w:ascii="Times New Roman" w:eastAsia="Times New Roman" w:hAnsi="Times New Roman" w:cs="Times New Roman"/>
        </w:rPr>
      </w:pPr>
      <w:r w:rsidRPr="006D19DC">
        <w:rPr>
          <w:rFonts w:ascii="Times New Roman" w:eastAsia="Times New Roman" w:hAnsi="Times New Roman" w:cs="Times New Roman"/>
        </w:rPr>
        <w:t xml:space="preserve">Expansion into other sovereigns + Futures - Expansion </w:t>
      </w:r>
      <w:proofErr w:type="gramStart"/>
      <w:r w:rsidRPr="006D19DC">
        <w:rPr>
          <w:rFonts w:ascii="Times New Roman" w:eastAsia="Times New Roman" w:hAnsi="Times New Roman" w:cs="Times New Roman"/>
        </w:rPr>
        <w:t>refinement  (</w:t>
      </w:r>
      <w:proofErr w:type="gramEnd"/>
      <w:r w:rsidRPr="006D19DC">
        <w:rPr>
          <w:rFonts w:ascii="Times New Roman" w:eastAsia="Times New Roman" w:hAnsi="Times New Roman" w:cs="Times New Roman"/>
        </w:rPr>
        <w:t xml:space="preserve">A2, A3) </w:t>
      </w:r>
    </w:p>
    <w:p w14:paraId="3A6F3890" w14:textId="77777777" w:rsidR="00A40771" w:rsidRPr="006D19DC" w:rsidRDefault="00A40771">
      <w:pPr>
        <w:rPr>
          <w:rFonts w:ascii="Times New Roman" w:eastAsia="Times New Roman" w:hAnsi="Times New Roman" w:cs="Times New Roman"/>
        </w:rPr>
      </w:pPr>
    </w:p>
    <w:p w14:paraId="57D9BDD5"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B1) </w:t>
      </w:r>
    </w:p>
    <w:p w14:paraId="57548632" w14:textId="77777777" w:rsidR="00A40771" w:rsidRPr="006D19DC" w:rsidRDefault="00A40771">
      <w:pPr>
        <w:rPr>
          <w:rFonts w:ascii="Times New Roman" w:eastAsia="Times New Roman" w:hAnsi="Times New Roman" w:cs="Times New Roman"/>
        </w:rPr>
      </w:pPr>
    </w:p>
    <w:p w14:paraId="60AD02A1"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Preliminary </w:t>
      </w:r>
      <w:proofErr w:type="spellStart"/>
      <w:r w:rsidRPr="006D19DC">
        <w:rPr>
          <w:rFonts w:ascii="Times New Roman" w:eastAsia="Times New Roman" w:hAnsi="Times New Roman" w:cs="Times New Roman"/>
        </w:rPr>
        <w:t>backtests</w:t>
      </w:r>
      <w:proofErr w:type="spellEnd"/>
      <w:r w:rsidRPr="006D19DC">
        <w:rPr>
          <w:rFonts w:ascii="Times New Roman" w:eastAsia="Times New Roman" w:hAnsi="Times New Roman" w:cs="Times New Roman"/>
        </w:rPr>
        <w:t xml:space="preserve"> showed that the baseline strategy suffered from excessive turnover once realistic country-dependent cost assumptions were applied (especially for UK, AU, CA, IT). To address this, we refine the signal generation by tightening entry/exit thresholds in a way that is explicitly cost-sensitive, ensuring trades are only taken when the expected CRD edge is large enough to overcome estimated round-trip costs. Notably for IT trades, volatility in the CRD meant some trades short holding periods resulting in losses net of transaction costs.</w:t>
      </w:r>
    </w:p>
    <w:p w14:paraId="684ACBDA" w14:textId="77777777" w:rsidR="00A40771" w:rsidRPr="006D19DC" w:rsidRDefault="00000000">
      <w:pPr>
        <w:spacing w:before="240" w:after="240"/>
        <w:rPr>
          <w:rFonts w:ascii="Times New Roman" w:eastAsia="Times New Roman" w:hAnsi="Times New Roman" w:cs="Times New Roman"/>
        </w:rPr>
      </w:pPr>
      <w:r w:rsidRPr="006D19DC">
        <w:rPr>
          <w:rFonts w:ascii="Times New Roman" w:eastAsia="Times New Roman" w:hAnsi="Times New Roman" w:cs="Times New Roman"/>
        </w:rPr>
        <w:t xml:space="preserve">Specifically, we raise the absolute z-entry threshold (currently 1.6) and narrow the exit threshold (currently 0.2), reducing unnecessary churn while retaining the most profitable dislocations. This is so that the exit threshold is slightly harder to reach. </w:t>
      </w:r>
    </w:p>
    <w:p w14:paraId="187B6395" w14:textId="77777777" w:rsidR="00A40771" w:rsidRPr="006D19DC" w:rsidRDefault="00A40771">
      <w:pPr>
        <w:rPr>
          <w:rFonts w:ascii="Times New Roman" w:eastAsia="Times New Roman" w:hAnsi="Times New Roman" w:cs="Times New Roman"/>
        </w:rPr>
      </w:pPr>
    </w:p>
    <w:p w14:paraId="50A8087F"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B2) </w:t>
      </w:r>
    </w:p>
    <w:p w14:paraId="595AC0E8" w14:textId="77777777" w:rsidR="00A40771" w:rsidRPr="006D19DC" w:rsidRDefault="00A40771">
      <w:pPr>
        <w:rPr>
          <w:rFonts w:ascii="Times New Roman" w:eastAsia="Times New Roman" w:hAnsi="Times New Roman" w:cs="Times New Roman"/>
        </w:rPr>
      </w:pPr>
    </w:p>
    <w:p w14:paraId="09A77D25"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Following, the second refinement introduces the swap-curve confirmation as an additional layer, such that a trade is only commenced with both signals in agreement (IRS and Govt curve), such that there is cross-instrument consensus.  </w:t>
      </w:r>
    </w:p>
    <w:p w14:paraId="7978A764" w14:textId="77777777" w:rsidR="00A40771" w:rsidRPr="006D19DC" w:rsidRDefault="00A40771">
      <w:pPr>
        <w:rPr>
          <w:rFonts w:ascii="Times New Roman" w:eastAsia="Times New Roman" w:hAnsi="Times New Roman" w:cs="Times New Roman"/>
        </w:rPr>
      </w:pPr>
    </w:p>
    <w:p w14:paraId="24BA94F3"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This can remove many false positives curve signals by liquidity events, flight to quality, or regulatory or seasonal flows imbalances. Although this lowers trade frequency, it </w:t>
      </w:r>
      <w:proofErr w:type="gramStart"/>
      <w:r w:rsidRPr="006D19DC">
        <w:rPr>
          <w:rFonts w:ascii="Times New Roman" w:eastAsia="Times New Roman" w:hAnsi="Times New Roman" w:cs="Times New Roman"/>
        </w:rPr>
        <w:t>increase</w:t>
      </w:r>
      <w:proofErr w:type="gramEnd"/>
      <w:r w:rsidRPr="006D19DC">
        <w:rPr>
          <w:rFonts w:ascii="Times New Roman" w:eastAsia="Times New Roman" w:hAnsi="Times New Roman" w:cs="Times New Roman"/>
        </w:rPr>
        <w:t xml:space="preserve"> signal reliability and reduces the number of lower conviction positions entering and exiting the portfolio. It will be constructed in such a way that if we have low confidence entry, we will not enter. If we have either signal indicating exit, we will exit.</w:t>
      </w:r>
    </w:p>
    <w:p w14:paraId="24F0FE3A" w14:textId="77777777" w:rsidR="00A40771" w:rsidRPr="006D19DC" w:rsidRDefault="00A40771">
      <w:pPr>
        <w:rPr>
          <w:rFonts w:ascii="Times New Roman" w:eastAsia="Times New Roman" w:hAnsi="Times New Roman" w:cs="Times New Roman"/>
        </w:rPr>
      </w:pPr>
    </w:p>
    <w:p w14:paraId="4C55C9A4"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Because IRS markets often reflect a “cleaner” macro-rate expectation free of sovereign-specific distortions, this refinement materially improves the logic in multi-country curve trading, and to a certain </w:t>
      </w:r>
      <w:r w:rsidRPr="006D19DC">
        <w:rPr>
          <w:rFonts w:ascii="Times New Roman" w:eastAsia="Times New Roman" w:hAnsi="Times New Roman" w:cs="Times New Roman"/>
        </w:rPr>
        <w:lastRenderedPageBreak/>
        <w:t>extent the reliability of the trade in terms of signal generation. The four-fly DV01 cap and the 25% unused-capital allocation rule remain unchanged under this refinement. However, do note that IRS data is only available on BBG from 2009 onwards, so previous years relied on yield curve signal, and following years rely on this implementation.</w:t>
      </w:r>
    </w:p>
    <w:p w14:paraId="122578DD" w14:textId="77777777" w:rsidR="00A40771" w:rsidRPr="006D19DC" w:rsidRDefault="00A40771">
      <w:pPr>
        <w:rPr>
          <w:rFonts w:ascii="Times New Roman" w:eastAsia="Times New Roman" w:hAnsi="Times New Roman" w:cs="Times New Roman"/>
        </w:rPr>
      </w:pPr>
    </w:p>
    <w:p w14:paraId="429A796C" w14:textId="77777777" w:rsidR="00A40771" w:rsidRPr="006D19DC" w:rsidRDefault="00A40771">
      <w:pPr>
        <w:rPr>
          <w:rFonts w:ascii="Times New Roman" w:eastAsia="Times New Roman" w:hAnsi="Times New Roman" w:cs="Times New Roman"/>
        </w:rPr>
      </w:pPr>
    </w:p>
    <w:p w14:paraId="3B30F47C"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B3)</w:t>
      </w:r>
    </w:p>
    <w:p w14:paraId="60200120" w14:textId="77777777" w:rsidR="00A40771" w:rsidRPr="006D19DC" w:rsidRDefault="00A40771">
      <w:pPr>
        <w:rPr>
          <w:rFonts w:ascii="Times New Roman" w:eastAsia="Times New Roman" w:hAnsi="Times New Roman" w:cs="Times New Roman"/>
        </w:rPr>
      </w:pPr>
    </w:p>
    <w:p w14:paraId="46D81EC9"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The addition of futures implementation, on top of the spot-curve flies, forms a parallel execution option. </w:t>
      </w:r>
      <w:proofErr w:type="gramStart"/>
      <w:r w:rsidRPr="006D19DC">
        <w:rPr>
          <w:rFonts w:ascii="Times New Roman" w:eastAsia="Times New Roman" w:hAnsi="Times New Roman" w:cs="Times New Roman"/>
        </w:rPr>
        <w:t>All of</w:t>
      </w:r>
      <w:proofErr w:type="gramEnd"/>
      <w:r w:rsidRPr="006D19DC">
        <w:rPr>
          <w:rFonts w:ascii="Times New Roman" w:eastAsia="Times New Roman" w:hAnsi="Times New Roman" w:cs="Times New Roman"/>
        </w:rPr>
        <w:t xml:space="preserve"> these sleeves (spot bond and futures) rely on the </w:t>
      </w:r>
      <w:proofErr w:type="gramStart"/>
      <w:r w:rsidRPr="006D19DC">
        <w:rPr>
          <w:rFonts w:ascii="Times New Roman" w:eastAsia="Times New Roman" w:hAnsi="Times New Roman" w:cs="Times New Roman"/>
        </w:rPr>
        <w:t>yield  curves</w:t>
      </w:r>
      <w:proofErr w:type="gramEnd"/>
      <w:r w:rsidRPr="006D19DC">
        <w:rPr>
          <w:rFonts w:ascii="Times New Roman" w:eastAsia="Times New Roman" w:hAnsi="Times New Roman" w:cs="Times New Roman"/>
        </w:rPr>
        <w:t xml:space="preserve"> as the generator of CRD and z-score signals.  We include futures only for countries where deep and reliable contracts exist (US, Germany, UK). Other sovereign markets either lack liquid long-end futures (e.g., AU 30-year does not exist), or the contract depth is insufficient for systematic fly trading (e.g., Italy, Canada - B/A spreads are way too large).</w:t>
      </w:r>
    </w:p>
    <w:p w14:paraId="6C21F004" w14:textId="77777777" w:rsidR="00A40771" w:rsidRPr="006D19DC" w:rsidRDefault="00A40771">
      <w:pPr>
        <w:rPr>
          <w:rFonts w:ascii="Times New Roman" w:eastAsia="Times New Roman" w:hAnsi="Times New Roman" w:cs="Times New Roman"/>
        </w:rPr>
      </w:pPr>
    </w:p>
    <w:p w14:paraId="6D01B1FA"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The futures positions are layered on top, by mapping each specific sleeve’s DV01 exposure to the nearest-maturity bond future (e.g., TU/FV/TY/US for the US curve, Schatz/</w:t>
      </w:r>
      <w:proofErr w:type="spellStart"/>
      <w:r w:rsidRPr="006D19DC">
        <w:rPr>
          <w:rFonts w:ascii="Times New Roman" w:eastAsia="Times New Roman" w:hAnsi="Times New Roman" w:cs="Times New Roman"/>
        </w:rPr>
        <w:t>Bobl</w:t>
      </w:r>
      <w:proofErr w:type="spellEnd"/>
      <w:r w:rsidRPr="006D19DC">
        <w:rPr>
          <w:rFonts w:ascii="Times New Roman" w:eastAsia="Times New Roman" w:hAnsi="Times New Roman" w:cs="Times New Roman"/>
        </w:rPr>
        <w:t>/Bund/</w:t>
      </w:r>
      <w:proofErr w:type="spellStart"/>
      <w:r w:rsidRPr="006D19DC">
        <w:rPr>
          <w:rFonts w:ascii="Times New Roman" w:eastAsia="Times New Roman" w:hAnsi="Times New Roman" w:cs="Times New Roman"/>
        </w:rPr>
        <w:t>Buxl</w:t>
      </w:r>
      <w:proofErr w:type="spellEnd"/>
      <w:r w:rsidRPr="006D19DC">
        <w:rPr>
          <w:rFonts w:ascii="Times New Roman" w:eastAsia="Times New Roman" w:hAnsi="Times New Roman" w:cs="Times New Roman"/>
        </w:rPr>
        <w:t xml:space="preserve"> for Germany, and short/medium/long gilt futures for the UK). </w:t>
      </w:r>
    </w:p>
    <w:p w14:paraId="7515ACA4" w14:textId="77777777" w:rsidR="00A40771" w:rsidRPr="006D19DC" w:rsidRDefault="00A40771">
      <w:pPr>
        <w:rPr>
          <w:rFonts w:ascii="Times New Roman" w:eastAsia="Times New Roman" w:hAnsi="Times New Roman" w:cs="Times New Roman"/>
        </w:rPr>
      </w:pPr>
    </w:p>
    <w:p w14:paraId="5B8D1446"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Like before, PC remains unchanged across each position, such that: </w:t>
      </w:r>
    </w:p>
    <w:p w14:paraId="4E4FB5A5" w14:textId="77777777" w:rsidR="00A40771" w:rsidRPr="006D19DC" w:rsidRDefault="00A40771">
      <w:pPr>
        <w:rPr>
          <w:rFonts w:ascii="Times New Roman" w:eastAsia="Times New Roman" w:hAnsi="Times New Roman" w:cs="Times New Roman"/>
        </w:rPr>
      </w:pPr>
    </w:p>
    <w:p w14:paraId="62F84A37" w14:textId="77777777" w:rsidR="00A40771" w:rsidRPr="006D19DC" w:rsidRDefault="00000000">
      <w:pPr>
        <w:numPr>
          <w:ilvl w:val="0"/>
          <w:numId w:val="7"/>
        </w:numPr>
        <w:rPr>
          <w:rFonts w:ascii="Times New Roman" w:eastAsia="Times New Roman" w:hAnsi="Times New Roman" w:cs="Times New Roman"/>
        </w:rPr>
      </w:pPr>
      <w:r w:rsidRPr="006D19DC">
        <w:rPr>
          <w:rFonts w:ascii="Times New Roman" w:eastAsia="Times New Roman" w:hAnsi="Times New Roman" w:cs="Times New Roman"/>
        </w:rPr>
        <w:t>No fly has allocation of greater than 25% of the total portfolio</w:t>
      </w:r>
    </w:p>
    <w:p w14:paraId="6A440090" w14:textId="77777777" w:rsidR="00A40771" w:rsidRPr="006D19DC" w:rsidRDefault="00000000">
      <w:pPr>
        <w:numPr>
          <w:ilvl w:val="0"/>
          <w:numId w:val="7"/>
        </w:numPr>
        <w:rPr>
          <w:rFonts w:ascii="Times New Roman" w:eastAsia="Times New Roman" w:hAnsi="Times New Roman" w:cs="Times New Roman"/>
        </w:rPr>
      </w:pPr>
      <w:r w:rsidRPr="006D19DC">
        <w:rPr>
          <w:rFonts w:ascii="Times New Roman" w:eastAsia="Times New Roman" w:hAnsi="Times New Roman" w:cs="Times New Roman"/>
        </w:rPr>
        <w:t>Unused DV01 capacity allocated to SOFR</w:t>
      </w:r>
    </w:p>
    <w:p w14:paraId="4DD67352" w14:textId="77777777" w:rsidR="00A40771" w:rsidRPr="006D19DC" w:rsidRDefault="00000000">
      <w:pPr>
        <w:numPr>
          <w:ilvl w:val="0"/>
          <w:numId w:val="7"/>
        </w:numPr>
        <w:rPr>
          <w:rFonts w:ascii="Times New Roman" w:eastAsia="Times New Roman" w:hAnsi="Times New Roman" w:cs="Times New Roman"/>
        </w:rPr>
      </w:pPr>
      <w:r w:rsidRPr="006D19DC">
        <w:rPr>
          <w:rFonts w:ascii="Times New Roman" w:eastAsia="Times New Roman" w:hAnsi="Times New Roman" w:cs="Times New Roman"/>
        </w:rPr>
        <w:t xml:space="preserve">Both spot and futures implementations obey the same exit and entry </w:t>
      </w:r>
      <w:proofErr w:type="gramStart"/>
      <w:r w:rsidRPr="006D19DC">
        <w:rPr>
          <w:rFonts w:ascii="Times New Roman" w:eastAsia="Times New Roman" w:hAnsi="Times New Roman" w:cs="Times New Roman"/>
        </w:rPr>
        <w:t>logic, and</w:t>
      </w:r>
      <w:proofErr w:type="gramEnd"/>
      <w:r w:rsidRPr="006D19DC">
        <w:rPr>
          <w:rFonts w:ascii="Times New Roman" w:eastAsia="Times New Roman" w:hAnsi="Times New Roman" w:cs="Times New Roman"/>
        </w:rPr>
        <w:t xml:space="preserve"> is sorted by the Z-score. Note that transaction costs from B1) should also be accounted for. </w:t>
      </w:r>
    </w:p>
    <w:p w14:paraId="3712F6EB" w14:textId="77777777" w:rsidR="00A40771" w:rsidRPr="006D19DC" w:rsidRDefault="00A40771">
      <w:pPr>
        <w:rPr>
          <w:rFonts w:ascii="Times New Roman" w:eastAsia="Times New Roman" w:hAnsi="Times New Roman" w:cs="Times New Roman"/>
        </w:rPr>
      </w:pPr>
    </w:p>
    <w:p w14:paraId="6D975EF3" w14:textId="77777777" w:rsidR="00A40771" w:rsidRPr="006D19DC" w:rsidRDefault="00A40771">
      <w:pPr>
        <w:rPr>
          <w:rFonts w:ascii="Times New Roman" w:eastAsia="Times New Roman" w:hAnsi="Times New Roman" w:cs="Times New Roman"/>
        </w:rPr>
      </w:pPr>
    </w:p>
    <w:p w14:paraId="6322785A"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b/>
          <w:bCs/>
          <w:i/>
          <w:iCs/>
          <w:u w:val="single"/>
        </w:rPr>
        <w:t>Part C</w:t>
      </w:r>
    </w:p>
    <w:p w14:paraId="3C6FFA13" w14:textId="77777777" w:rsidR="00A40771" w:rsidRPr="006D19DC" w:rsidRDefault="00A40771">
      <w:pPr>
        <w:rPr>
          <w:rFonts w:ascii="Times New Roman" w:eastAsia="Times New Roman" w:hAnsi="Times New Roman" w:cs="Times New Roman"/>
        </w:rPr>
      </w:pPr>
    </w:p>
    <w:p w14:paraId="2ED97B87"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Refer to </w:t>
      </w:r>
      <w:proofErr w:type="spellStart"/>
      <w:r w:rsidRPr="006D19DC">
        <w:rPr>
          <w:rFonts w:ascii="Times New Roman" w:eastAsia="Times New Roman" w:hAnsi="Times New Roman" w:cs="Times New Roman"/>
        </w:rPr>
        <w:t>Github</w:t>
      </w:r>
      <w:proofErr w:type="spellEnd"/>
      <w:r w:rsidRPr="006D19DC">
        <w:rPr>
          <w:rFonts w:ascii="Times New Roman" w:eastAsia="Times New Roman" w:hAnsi="Times New Roman" w:cs="Times New Roman"/>
        </w:rPr>
        <w:t xml:space="preserve"> and codebase for different implementations. </w:t>
      </w:r>
    </w:p>
    <w:p w14:paraId="6864AE9A" w14:textId="77777777" w:rsidR="00A40771" w:rsidRPr="006D19DC" w:rsidRDefault="00A40771">
      <w:pPr>
        <w:rPr>
          <w:rFonts w:ascii="Times New Roman" w:eastAsia="Times New Roman" w:hAnsi="Times New Roman" w:cs="Times New Roman"/>
        </w:rPr>
      </w:pPr>
    </w:p>
    <w:p w14:paraId="798B2B80" w14:textId="77777777" w:rsidR="00A40771" w:rsidRPr="006D19DC" w:rsidRDefault="00A40771">
      <w:pPr>
        <w:rPr>
          <w:rFonts w:ascii="Times New Roman" w:eastAsia="Times New Roman" w:hAnsi="Times New Roman" w:cs="Times New Roman"/>
        </w:rPr>
      </w:pPr>
    </w:p>
    <w:p w14:paraId="6B10BA5E" w14:textId="77777777" w:rsidR="00A40771" w:rsidRPr="006D19DC" w:rsidRDefault="00A40771">
      <w:pPr>
        <w:rPr>
          <w:rFonts w:ascii="Times New Roman" w:eastAsia="Times New Roman" w:hAnsi="Times New Roman" w:cs="Times New Roman"/>
        </w:rPr>
      </w:pPr>
    </w:p>
    <w:p w14:paraId="7BCAA580" w14:textId="77777777" w:rsidR="00A40771" w:rsidRPr="006D19DC" w:rsidRDefault="00A40771">
      <w:pPr>
        <w:rPr>
          <w:rFonts w:ascii="Times New Roman" w:eastAsia="Times New Roman" w:hAnsi="Times New Roman" w:cs="Times New Roman"/>
        </w:rPr>
      </w:pPr>
    </w:p>
    <w:p w14:paraId="283C1B5C" w14:textId="77777777" w:rsidR="00A40771" w:rsidRPr="006D19DC" w:rsidRDefault="00A40771">
      <w:pPr>
        <w:rPr>
          <w:rFonts w:ascii="Times New Roman" w:eastAsia="Times New Roman" w:hAnsi="Times New Roman" w:cs="Times New Roman"/>
        </w:rPr>
      </w:pPr>
    </w:p>
    <w:p w14:paraId="24F255A4" w14:textId="77777777" w:rsidR="00A40771" w:rsidRPr="006D19DC" w:rsidRDefault="00A40771">
      <w:pPr>
        <w:rPr>
          <w:rFonts w:ascii="Times New Roman" w:eastAsia="Times New Roman" w:hAnsi="Times New Roman" w:cs="Times New Roman"/>
        </w:rPr>
      </w:pPr>
    </w:p>
    <w:p w14:paraId="7FCC3769" w14:textId="77777777" w:rsidR="00A40771" w:rsidRPr="006D19DC" w:rsidRDefault="00A40771">
      <w:pPr>
        <w:rPr>
          <w:rFonts w:ascii="Times New Roman" w:eastAsia="Times New Roman" w:hAnsi="Times New Roman" w:cs="Times New Roman"/>
        </w:rPr>
      </w:pPr>
    </w:p>
    <w:p w14:paraId="5876B83F" w14:textId="77777777" w:rsidR="00A40771" w:rsidRPr="006D19DC" w:rsidRDefault="00A40771">
      <w:pPr>
        <w:rPr>
          <w:rFonts w:ascii="Times New Roman" w:eastAsia="Times New Roman" w:hAnsi="Times New Roman" w:cs="Times New Roman"/>
        </w:rPr>
      </w:pPr>
    </w:p>
    <w:p w14:paraId="5D872187" w14:textId="77777777" w:rsidR="00A40771" w:rsidRPr="006D19DC" w:rsidRDefault="00A40771">
      <w:pPr>
        <w:rPr>
          <w:rFonts w:ascii="Times New Roman" w:eastAsia="Times New Roman" w:hAnsi="Times New Roman" w:cs="Times New Roman"/>
        </w:rPr>
      </w:pPr>
    </w:p>
    <w:p w14:paraId="241E0D50" w14:textId="77777777" w:rsidR="00A40771" w:rsidRPr="006D19DC" w:rsidRDefault="00A40771">
      <w:pPr>
        <w:rPr>
          <w:rFonts w:ascii="Times New Roman" w:eastAsia="Times New Roman" w:hAnsi="Times New Roman" w:cs="Times New Roman"/>
        </w:rPr>
      </w:pPr>
    </w:p>
    <w:p w14:paraId="2FF184AA" w14:textId="77777777" w:rsidR="00A40771" w:rsidRPr="006D19DC" w:rsidRDefault="00A40771">
      <w:pPr>
        <w:rPr>
          <w:rFonts w:ascii="Times New Roman" w:eastAsia="Times New Roman" w:hAnsi="Times New Roman" w:cs="Times New Roman"/>
        </w:rPr>
      </w:pPr>
    </w:p>
    <w:p w14:paraId="5F7B35FD" w14:textId="77777777" w:rsidR="00A40771" w:rsidRPr="006D19DC" w:rsidRDefault="00A40771">
      <w:pPr>
        <w:rPr>
          <w:rFonts w:ascii="Times New Roman" w:eastAsia="Times New Roman" w:hAnsi="Times New Roman" w:cs="Times New Roman"/>
        </w:rPr>
      </w:pPr>
    </w:p>
    <w:p w14:paraId="14D308A6" w14:textId="77777777" w:rsidR="00A40771" w:rsidRPr="006D19DC" w:rsidRDefault="00A40771">
      <w:pPr>
        <w:rPr>
          <w:rFonts w:ascii="Times New Roman" w:eastAsia="Times New Roman" w:hAnsi="Times New Roman" w:cs="Times New Roman"/>
        </w:rPr>
      </w:pPr>
    </w:p>
    <w:p w14:paraId="7EFF84B2" w14:textId="77777777" w:rsidR="00A40771" w:rsidRPr="006D19DC" w:rsidRDefault="00A40771">
      <w:pPr>
        <w:rPr>
          <w:rFonts w:ascii="Times New Roman" w:eastAsia="Times New Roman" w:hAnsi="Times New Roman" w:cs="Times New Roman"/>
        </w:rPr>
      </w:pPr>
    </w:p>
    <w:p w14:paraId="2B9289F1"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b/>
          <w:bCs/>
          <w:i/>
          <w:iCs/>
          <w:u w:val="single"/>
        </w:rPr>
        <w:lastRenderedPageBreak/>
        <w:t>Part D</w:t>
      </w:r>
    </w:p>
    <w:p w14:paraId="2FC29DF8" w14:textId="77777777" w:rsidR="00A40771" w:rsidRPr="006D19DC" w:rsidRDefault="00A40771">
      <w:pPr>
        <w:rPr>
          <w:rFonts w:ascii="Times New Roman" w:eastAsia="Times New Roman" w:hAnsi="Times New Roman" w:cs="Times New Roman"/>
        </w:rPr>
      </w:pPr>
    </w:p>
    <w:p w14:paraId="58330E81"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For Part D, our key intermediate results are the trade-level and portfolio refined signal as we move on from the intermediate refinements with: </w:t>
      </w:r>
    </w:p>
    <w:p w14:paraId="39C05BC8" w14:textId="77777777" w:rsidR="00A40771" w:rsidRPr="006D19DC" w:rsidRDefault="00A40771">
      <w:pPr>
        <w:rPr>
          <w:rFonts w:ascii="Times New Roman" w:eastAsia="Times New Roman" w:hAnsi="Times New Roman" w:cs="Times New Roman"/>
        </w:rPr>
      </w:pPr>
    </w:p>
    <w:p w14:paraId="238DD73B" w14:textId="77777777" w:rsidR="00A40771" w:rsidRPr="006D19DC" w:rsidRDefault="00000000">
      <w:pPr>
        <w:numPr>
          <w:ilvl w:val="0"/>
          <w:numId w:val="5"/>
        </w:numPr>
        <w:ind w:left="360"/>
        <w:rPr>
          <w:rFonts w:ascii="Times New Roman" w:eastAsia="Times New Roman" w:hAnsi="Times New Roman" w:cs="Times New Roman"/>
        </w:rPr>
      </w:pPr>
      <w:r w:rsidRPr="006D19DC">
        <w:rPr>
          <w:rFonts w:ascii="Times New Roman" w:eastAsia="Times New Roman" w:hAnsi="Times New Roman" w:cs="Times New Roman"/>
        </w:rPr>
        <w:t>Portfolio construction sanity: fly cap and DV01 logic</w:t>
      </w:r>
    </w:p>
    <w:p w14:paraId="1386C887"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In the above logic, we mentioned that we should only have active position-sizing and fly-cap constraints (max 4 flies, unused DV01 parked in SOFR) are </w:t>
      </w:r>
      <w:proofErr w:type="gramStart"/>
      <w:r w:rsidRPr="006D19DC">
        <w:rPr>
          <w:rFonts w:ascii="Times New Roman" w:eastAsia="Times New Roman" w:hAnsi="Times New Roman" w:cs="Times New Roman"/>
        </w:rPr>
        <w:t>actually being</w:t>
      </w:r>
      <w:proofErr w:type="gramEnd"/>
      <w:r w:rsidRPr="006D19DC">
        <w:rPr>
          <w:rFonts w:ascii="Times New Roman" w:eastAsia="Times New Roman" w:hAnsi="Times New Roman" w:cs="Times New Roman"/>
        </w:rPr>
        <w:t xml:space="preserve"> enforced in the code and that we are not accidentally exceeding the intended risk budget.</w:t>
      </w:r>
    </w:p>
    <w:p w14:paraId="34C7B192"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Using the cumulative net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vs active flies plot, for the </w:t>
      </w:r>
      <w:proofErr w:type="spellStart"/>
      <w:r w:rsidRPr="006D19DC">
        <w:rPr>
          <w:rFonts w:ascii="Times New Roman" w:eastAsia="Times New Roman" w:hAnsi="Times New Roman" w:cs="Times New Roman"/>
        </w:rPr>
        <w:t>finalised</w:t>
      </w:r>
      <w:proofErr w:type="spellEnd"/>
      <w:r w:rsidRPr="006D19DC">
        <w:rPr>
          <w:rFonts w:ascii="Times New Roman" w:eastAsia="Times New Roman" w:hAnsi="Times New Roman" w:cs="Times New Roman"/>
        </w:rPr>
        <w:t xml:space="preserve"> version, this has been achieved: </w:t>
      </w:r>
    </w:p>
    <w:p w14:paraId="6BF3EF4D" w14:textId="77777777" w:rsidR="00A40771" w:rsidRPr="006D19DC" w:rsidRDefault="00000000">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58240" behindDoc="0" locked="0" layoutInCell="1" hidden="0" allowOverlap="1" wp14:anchorId="5C3698A7" wp14:editId="358B26BF">
            <wp:simplePos x="0" y="0"/>
            <wp:positionH relativeFrom="column">
              <wp:posOffset>476250</wp:posOffset>
            </wp:positionH>
            <wp:positionV relativeFrom="paragraph">
              <wp:posOffset>133350</wp:posOffset>
            </wp:positionV>
            <wp:extent cx="5243671" cy="2171988"/>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243671" cy="2171988"/>
                    </a:xfrm>
                    <a:prstGeom prst="rect">
                      <a:avLst/>
                    </a:prstGeom>
                    <a:ln/>
                  </pic:spPr>
                </pic:pic>
              </a:graphicData>
            </a:graphic>
          </wp:anchor>
        </w:drawing>
      </w:r>
    </w:p>
    <w:p w14:paraId="08303ED5" w14:textId="77777777" w:rsidR="00A40771" w:rsidRPr="006D19DC" w:rsidRDefault="00A40771">
      <w:pPr>
        <w:rPr>
          <w:rFonts w:ascii="Times New Roman" w:eastAsia="Times New Roman" w:hAnsi="Times New Roman" w:cs="Times New Roman"/>
        </w:rPr>
      </w:pPr>
    </w:p>
    <w:p w14:paraId="3DE72D66" w14:textId="77777777" w:rsidR="00A40771" w:rsidRPr="006D19DC" w:rsidRDefault="00A40771">
      <w:pPr>
        <w:rPr>
          <w:rFonts w:ascii="Times New Roman" w:eastAsia="Times New Roman" w:hAnsi="Times New Roman" w:cs="Times New Roman"/>
        </w:rPr>
      </w:pPr>
    </w:p>
    <w:p w14:paraId="68C5687C" w14:textId="77777777" w:rsidR="00A40771" w:rsidRPr="006D19DC" w:rsidRDefault="00A40771">
      <w:pPr>
        <w:rPr>
          <w:rFonts w:ascii="Times New Roman" w:eastAsia="Times New Roman" w:hAnsi="Times New Roman" w:cs="Times New Roman"/>
        </w:rPr>
      </w:pPr>
    </w:p>
    <w:p w14:paraId="7846535B" w14:textId="77777777" w:rsidR="00A40771" w:rsidRPr="006D19DC" w:rsidRDefault="00A40771">
      <w:pPr>
        <w:rPr>
          <w:rFonts w:ascii="Times New Roman" w:eastAsia="Times New Roman" w:hAnsi="Times New Roman" w:cs="Times New Roman"/>
        </w:rPr>
      </w:pPr>
    </w:p>
    <w:p w14:paraId="3CF8C2FE" w14:textId="77777777" w:rsidR="00A40771" w:rsidRPr="006D19DC" w:rsidRDefault="00A40771">
      <w:pPr>
        <w:rPr>
          <w:rFonts w:ascii="Times New Roman" w:eastAsia="Times New Roman" w:hAnsi="Times New Roman" w:cs="Times New Roman"/>
        </w:rPr>
      </w:pPr>
    </w:p>
    <w:p w14:paraId="2E5D6A8F" w14:textId="77777777" w:rsidR="00A40771" w:rsidRPr="006D19DC" w:rsidRDefault="00A40771">
      <w:pPr>
        <w:rPr>
          <w:rFonts w:ascii="Times New Roman" w:eastAsia="Times New Roman" w:hAnsi="Times New Roman" w:cs="Times New Roman"/>
        </w:rPr>
      </w:pPr>
    </w:p>
    <w:p w14:paraId="50CDB316" w14:textId="77777777" w:rsidR="00A40771" w:rsidRPr="006D19DC" w:rsidRDefault="00A40771">
      <w:pPr>
        <w:rPr>
          <w:rFonts w:ascii="Times New Roman" w:eastAsia="Times New Roman" w:hAnsi="Times New Roman" w:cs="Times New Roman"/>
        </w:rPr>
      </w:pPr>
    </w:p>
    <w:p w14:paraId="7E5C233D" w14:textId="77777777" w:rsidR="00A40771" w:rsidRPr="006D19DC" w:rsidRDefault="00A40771">
      <w:pPr>
        <w:rPr>
          <w:rFonts w:ascii="Times New Roman" w:eastAsia="Times New Roman" w:hAnsi="Times New Roman" w:cs="Times New Roman"/>
        </w:rPr>
      </w:pPr>
    </w:p>
    <w:p w14:paraId="2FC0C99B" w14:textId="77777777" w:rsidR="00A40771" w:rsidRPr="006D19DC" w:rsidRDefault="00A40771">
      <w:pPr>
        <w:rPr>
          <w:rFonts w:ascii="Times New Roman" w:eastAsia="Times New Roman" w:hAnsi="Times New Roman" w:cs="Times New Roman"/>
        </w:rPr>
      </w:pPr>
    </w:p>
    <w:p w14:paraId="12030F1C" w14:textId="77777777" w:rsidR="00A40771" w:rsidRPr="006D19DC" w:rsidRDefault="00A40771">
      <w:pPr>
        <w:rPr>
          <w:rFonts w:ascii="Times New Roman" w:eastAsia="Times New Roman" w:hAnsi="Times New Roman" w:cs="Times New Roman"/>
        </w:rPr>
      </w:pPr>
    </w:p>
    <w:p w14:paraId="1A6769CF" w14:textId="77777777" w:rsidR="00A40771" w:rsidRPr="006D19DC" w:rsidRDefault="00A40771">
      <w:pPr>
        <w:rPr>
          <w:rFonts w:ascii="Times New Roman" w:eastAsia="Times New Roman" w:hAnsi="Times New Roman" w:cs="Times New Roman"/>
        </w:rPr>
      </w:pPr>
    </w:p>
    <w:p w14:paraId="0C52EC5D" w14:textId="77777777" w:rsidR="00A40771" w:rsidRPr="006D19DC" w:rsidRDefault="00A40771">
      <w:pPr>
        <w:rPr>
          <w:rFonts w:ascii="Times New Roman" w:eastAsia="Times New Roman" w:hAnsi="Times New Roman" w:cs="Times New Roman"/>
        </w:rPr>
      </w:pPr>
    </w:p>
    <w:p w14:paraId="64426E2B" w14:textId="77777777" w:rsidR="00A40771" w:rsidRPr="006D19DC" w:rsidRDefault="00A40771">
      <w:pPr>
        <w:rPr>
          <w:rFonts w:ascii="Times New Roman" w:eastAsia="Times New Roman" w:hAnsi="Times New Roman" w:cs="Times New Roman"/>
        </w:rPr>
      </w:pPr>
    </w:p>
    <w:p w14:paraId="63896546"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On this, we can see that the average number of active </w:t>
      </w:r>
      <w:proofErr w:type="gramStart"/>
      <w:r w:rsidRPr="006D19DC">
        <w:rPr>
          <w:rFonts w:ascii="Times New Roman" w:eastAsia="Times New Roman" w:hAnsi="Times New Roman" w:cs="Times New Roman"/>
        </w:rPr>
        <w:t>position</w:t>
      </w:r>
      <w:proofErr w:type="gramEnd"/>
      <w:r w:rsidRPr="006D19DC">
        <w:rPr>
          <w:rFonts w:ascii="Times New Roman" w:eastAsia="Times New Roman" w:hAnsi="Times New Roman" w:cs="Times New Roman"/>
        </w:rPr>
        <w:t xml:space="preserve"> is less than 4, as per design. </w:t>
      </w:r>
    </w:p>
    <w:p w14:paraId="28FF1FB9" w14:textId="77777777" w:rsidR="00A40771" w:rsidRPr="006D19DC" w:rsidRDefault="00A40771">
      <w:pPr>
        <w:rPr>
          <w:rFonts w:ascii="Times New Roman" w:eastAsia="Times New Roman" w:hAnsi="Times New Roman" w:cs="Times New Roman"/>
        </w:rPr>
      </w:pPr>
    </w:p>
    <w:p w14:paraId="5E70C842"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2)  Risk/return and horizon sanity - are the stats generally consistent with signal design?</w:t>
      </w:r>
    </w:p>
    <w:p w14:paraId="27BF73D4" w14:textId="77777777" w:rsidR="00A40771" w:rsidRPr="006D19DC" w:rsidRDefault="00A40771">
      <w:pPr>
        <w:rPr>
          <w:rFonts w:ascii="Times New Roman" w:eastAsia="Times New Roman" w:hAnsi="Times New Roman" w:cs="Times New Roman"/>
        </w:rPr>
      </w:pPr>
    </w:p>
    <w:p w14:paraId="76CB5C69"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On this front, referring to the below results that are presented from B1 for the tighter, cost-aware entry/exit thresholds (B1), we expect few but longer-lived trades (order of 1–3 months). The final implementation shows average holding period of about 69 days, but the turnover of 13.8 trips per year, is in line with the 1-3 mean reversion horizon. </w:t>
      </w:r>
    </w:p>
    <w:p w14:paraId="72A52486" w14:textId="77777777" w:rsidR="00A40771" w:rsidRPr="006D19DC" w:rsidRDefault="00A40771">
      <w:pPr>
        <w:rPr>
          <w:rFonts w:ascii="Times New Roman" w:eastAsia="Times New Roman" w:hAnsi="Times New Roman" w:cs="Times New Roman"/>
        </w:rPr>
      </w:pPr>
    </w:p>
    <w:p w14:paraId="44771699"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3) Var vs Volatility</w:t>
      </w:r>
    </w:p>
    <w:p w14:paraId="27AAD768" w14:textId="77777777" w:rsidR="00A40771" w:rsidRPr="006D19DC" w:rsidRDefault="00A40771">
      <w:pPr>
        <w:rPr>
          <w:rFonts w:ascii="Times New Roman" w:eastAsia="Times New Roman" w:hAnsi="Times New Roman" w:cs="Times New Roman"/>
        </w:rPr>
      </w:pPr>
    </w:p>
    <w:p w14:paraId="601672DE"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With annual volatility around 6–6.5%, the implied daily volatility is roughly 0.4%, meaning that a 99% normal </w:t>
      </w:r>
      <w:proofErr w:type="spellStart"/>
      <w:r w:rsidRPr="006D19DC">
        <w:rPr>
          <w:rFonts w:ascii="Times New Roman" w:eastAsia="Times New Roman" w:hAnsi="Times New Roman" w:cs="Times New Roman"/>
        </w:rPr>
        <w:t>VaR</w:t>
      </w:r>
      <w:proofErr w:type="spellEnd"/>
      <w:r w:rsidRPr="006D19DC">
        <w:rPr>
          <w:rFonts w:ascii="Times New Roman" w:eastAsia="Times New Roman" w:hAnsi="Times New Roman" w:cs="Times New Roman"/>
        </w:rPr>
        <w:t xml:space="preserve"> would then be about 2.3 × 0.4% be about 0.9%. On the other hand, the reported </w:t>
      </w:r>
      <w:proofErr w:type="spellStart"/>
      <w:proofErr w:type="gramStart"/>
      <w:r w:rsidRPr="006D19DC">
        <w:rPr>
          <w:rFonts w:ascii="Times New Roman" w:eastAsia="Times New Roman" w:hAnsi="Times New Roman" w:cs="Times New Roman"/>
        </w:rPr>
        <w:t>VaR</w:t>
      </w:r>
      <w:proofErr w:type="spellEnd"/>
      <w:r w:rsidRPr="006D19DC">
        <w:rPr>
          <w:rFonts w:ascii="Times New Roman" w:eastAsia="Times New Roman" w:hAnsi="Times New Roman" w:cs="Times New Roman"/>
        </w:rPr>
        <w:t>(</w:t>
      </w:r>
      <w:proofErr w:type="gramEnd"/>
      <w:r w:rsidRPr="006D19DC">
        <w:rPr>
          <w:rFonts w:ascii="Times New Roman" w:eastAsia="Times New Roman" w:hAnsi="Times New Roman" w:cs="Times New Roman"/>
        </w:rPr>
        <w:t xml:space="preserve">99%) (1.0%) and </w:t>
      </w:r>
      <w:proofErr w:type="gramStart"/>
      <w:r w:rsidRPr="006D19DC">
        <w:rPr>
          <w:rFonts w:ascii="Times New Roman" w:eastAsia="Times New Roman" w:hAnsi="Times New Roman" w:cs="Times New Roman"/>
        </w:rPr>
        <w:t>ES(</w:t>
      </w:r>
      <w:proofErr w:type="gramEnd"/>
      <w:r w:rsidRPr="006D19DC">
        <w:rPr>
          <w:rFonts w:ascii="Times New Roman" w:eastAsia="Times New Roman" w:hAnsi="Times New Roman" w:cs="Times New Roman"/>
        </w:rPr>
        <w:t xml:space="preserve">99%) (1.7%), which is larger but not implausible. </w:t>
      </w:r>
    </w:p>
    <w:p w14:paraId="5841906E" w14:textId="77777777" w:rsidR="00A40771" w:rsidRPr="006D19DC" w:rsidRDefault="00A40771">
      <w:pPr>
        <w:rPr>
          <w:rFonts w:ascii="Times New Roman" w:eastAsia="Times New Roman" w:hAnsi="Times New Roman" w:cs="Times New Roman"/>
        </w:rPr>
      </w:pPr>
    </w:p>
    <w:p w14:paraId="664EA75F"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4) Versioning Sanity checks with Baseline implementation</w:t>
      </w:r>
    </w:p>
    <w:p w14:paraId="7277D86D" w14:textId="77777777" w:rsidR="00A40771" w:rsidRPr="006D19DC" w:rsidRDefault="00A40771">
      <w:pPr>
        <w:rPr>
          <w:rFonts w:ascii="Times New Roman" w:eastAsia="Times New Roman" w:hAnsi="Times New Roman" w:cs="Times New Roman"/>
        </w:rPr>
      </w:pPr>
    </w:p>
    <w:p w14:paraId="7AB6C388" w14:textId="77777777" w:rsidR="00A40771" w:rsidRPr="006D19DC" w:rsidRDefault="00000000">
      <w:pPr>
        <w:rPr>
          <w:rFonts w:ascii="Times New Roman" w:eastAsia="Times New Roman" w:hAnsi="Times New Roman" w:cs="Times New Roman"/>
        </w:rPr>
      </w:pPr>
      <w:r w:rsidRPr="006D19DC">
        <w:rPr>
          <w:rFonts w:ascii="Times New Roman" w:eastAsia="Gungsuh" w:hAnsi="Times New Roman" w:cs="Times New Roman"/>
        </w:rPr>
        <w:t xml:space="preserve">Comparing the US-only (net Sharpe = 0.49, max DD = −27.7%) with the multi-country spot portfolio (net Sharpe = 0.83, max DD = −43%). This indicates that Sharpe improves meaningfully, which is consistent with having more independent curve opportunities. On the other hand, Volatility and drawdown also </w:t>
      </w:r>
      <w:r w:rsidRPr="006D19DC">
        <w:rPr>
          <w:rFonts w:ascii="Times New Roman" w:eastAsia="Gungsuh" w:hAnsi="Times New Roman" w:cs="Times New Roman"/>
        </w:rPr>
        <w:lastRenderedPageBreak/>
        <w:t>increase (vol 6.1</w:t>
      </w:r>
      <w:proofErr w:type="gramStart"/>
      <w:r w:rsidRPr="006D19DC">
        <w:rPr>
          <w:rFonts w:ascii="Times New Roman" w:eastAsia="Gungsuh" w:hAnsi="Times New Roman" w:cs="Times New Roman"/>
        </w:rPr>
        <w:t>%  to</w:t>
      </w:r>
      <w:proofErr w:type="gramEnd"/>
      <w:r w:rsidRPr="006D19DC">
        <w:rPr>
          <w:rFonts w:ascii="Times New Roman" w:eastAsia="Gungsuh" w:hAnsi="Times New Roman" w:cs="Times New Roman"/>
        </w:rPr>
        <w:t xml:space="preserve">  7.1%, DD 27.7% to\ 42.9%), which is what we expect when we run up to four flies simultaneously instead of one: more risk is deployed even if each fly is DV01-neutral. Resultantly, we have higher risk and higher returns with better Sharpe, which is directionally consistent. </w:t>
      </w:r>
    </w:p>
    <w:p w14:paraId="507834DD" w14:textId="77777777" w:rsidR="00A40771" w:rsidRPr="006D19DC" w:rsidRDefault="00A40771">
      <w:pPr>
        <w:rPr>
          <w:rFonts w:ascii="Times New Roman" w:eastAsia="Times New Roman" w:hAnsi="Times New Roman" w:cs="Times New Roman"/>
        </w:rPr>
      </w:pPr>
    </w:p>
    <w:p w14:paraId="2E90D0E3"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5) Gross performance vs net </w:t>
      </w:r>
      <w:proofErr w:type="spellStart"/>
      <w:r w:rsidRPr="006D19DC">
        <w:rPr>
          <w:rFonts w:ascii="Times New Roman" w:eastAsia="Times New Roman" w:hAnsi="Times New Roman" w:cs="Times New Roman"/>
        </w:rPr>
        <w:t>profmrance</w:t>
      </w:r>
      <w:proofErr w:type="spellEnd"/>
      <w:r w:rsidRPr="006D19DC">
        <w:rPr>
          <w:rFonts w:ascii="Times New Roman" w:eastAsia="Times New Roman" w:hAnsi="Times New Roman" w:cs="Times New Roman"/>
        </w:rPr>
        <w:t xml:space="preserve"> (transaction cost sanity)</w:t>
      </w:r>
    </w:p>
    <w:p w14:paraId="04AA5CB3" w14:textId="77777777" w:rsidR="00A40771" w:rsidRPr="006D19DC" w:rsidRDefault="00A40771">
      <w:pPr>
        <w:rPr>
          <w:rFonts w:ascii="Times New Roman" w:eastAsia="Times New Roman" w:hAnsi="Times New Roman" w:cs="Times New Roman"/>
        </w:rPr>
      </w:pPr>
    </w:p>
    <w:p w14:paraId="16B2F667"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In the multi-country version, gross Sharpe of 0.95 falls to net Sharpe to 0.83, and total costs are about 1.9m with an average daily cost of </w:t>
      </w:r>
      <w:proofErr w:type="spellStart"/>
      <w:r w:rsidRPr="006D19DC">
        <w:rPr>
          <w:rFonts w:ascii="Times New Roman" w:eastAsia="Times New Roman" w:hAnsi="Times New Roman" w:cs="Times New Roman"/>
        </w:rPr>
        <w:t>approx</w:t>
      </w:r>
      <w:proofErr w:type="spellEnd"/>
      <w:r w:rsidRPr="006D19DC">
        <w:rPr>
          <w:rFonts w:ascii="Times New Roman" w:eastAsia="Times New Roman" w:hAnsi="Times New Roman" w:cs="Times New Roman"/>
        </w:rPr>
        <w:t xml:space="preserve"> 358. This magnitude is reasonable given about 14 round trips (turnover) per year in our multi-country futures / bond trading. If the drop.</w:t>
      </w:r>
    </w:p>
    <w:p w14:paraId="6AA389CF" w14:textId="77777777" w:rsidR="00A40771" w:rsidRPr="006D19DC" w:rsidRDefault="00A40771">
      <w:pPr>
        <w:rPr>
          <w:rFonts w:ascii="Times New Roman" w:eastAsia="Times New Roman" w:hAnsi="Times New Roman" w:cs="Times New Roman"/>
        </w:rPr>
      </w:pPr>
    </w:p>
    <w:p w14:paraId="1EEAB37A"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6) Trade Level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structure reasonability.</w:t>
      </w:r>
    </w:p>
    <w:p w14:paraId="2CF40AAA" w14:textId="77777777" w:rsidR="00A40771" w:rsidRPr="006D19DC" w:rsidRDefault="00A40771">
      <w:pPr>
        <w:rPr>
          <w:rFonts w:ascii="Times New Roman" w:eastAsia="Times New Roman" w:hAnsi="Times New Roman" w:cs="Times New Roman"/>
        </w:rPr>
      </w:pPr>
    </w:p>
    <w:p w14:paraId="2949F034"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Looking at </w:t>
      </w:r>
      <w:proofErr w:type="spellStart"/>
      <w:r w:rsidRPr="006D19DC">
        <w:rPr>
          <w:rFonts w:ascii="Times New Roman" w:eastAsia="Times New Roman" w:hAnsi="Times New Roman" w:cs="Times New Roman"/>
        </w:rPr>
        <w:t>hteh</w:t>
      </w:r>
      <w:proofErr w:type="spellEnd"/>
      <w:r w:rsidRPr="006D19DC">
        <w:rPr>
          <w:rFonts w:ascii="Times New Roman" w:eastAsia="Times New Roman" w:hAnsi="Times New Roman" w:cs="Times New Roman"/>
        </w:rPr>
        <w:t xml:space="preserve"> final (multi-country + futures + B1–B3) trade stats:</w:t>
      </w:r>
    </w:p>
    <w:p w14:paraId="1490C991" w14:textId="77777777" w:rsidR="00A40771" w:rsidRPr="006D19DC" w:rsidRDefault="00000000">
      <w:pPr>
        <w:numPr>
          <w:ilvl w:val="0"/>
          <w:numId w:val="2"/>
        </w:numPr>
        <w:rPr>
          <w:rFonts w:ascii="Times New Roman" w:eastAsia="Times New Roman" w:hAnsi="Times New Roman" w:cs="Times New Roman"/>
        </w:rPr>
      </w:pPr>
      <w:r w:rsidRPr="006D19DC">
        <w:rPr>
          <w:rFonts w:ascii="Times New Roman" w:eastAsia="Times New Roman" w:hAnsi="Times New Roman" w:cs="Times New Roman"/>
        </w:rPr>
        <w:t>Hit rate of 72.7% per trade</w:t>
      </w:r>
    </w:p>
    <w:p w14:paraId="11918EE1" w14:textId="77777777" w:rsidR="00A40771" w:rsidRPr="006D19DC" w:rsidRDefault="00000000">
      <w:pPr>
        <w:numPr>
          <w:ilvl w:val="0"/>
          <w:numId w:val="2"/>
        </w:numPr>
        <w:rPr>
          <w:rFonts w:ascii="Times New Roman" w:eastAsia="Times New Roman" w:hAnsi="Times New Roman" w:cs="Times New Roman"/>
        </w:rPr>
      </w:pPr>
      <w:r w:rsidRPr="006D19DC">
        <w:rPr>
          <w:rFonts w:ascii="Times New Roman" w:eastAsia="Times New Roman" w:hAnsi="Times New Roman" w:cs="Times New Roman"/>
        </w:rPr>
        <w:t>Avg winning trade of 103k</w:t>
      </w:r>
    </w:p>
    <w:p w14:paraId="182300FE" w14:textId="77777777" w:rsidR="00A40771" w:rsidRPr="006D19DC" w:rsidRDefault="00000000">
      <w:pPr>
        <w:numPr>
          <w:ilvl w:val="0"/>
          <w:numId w:val="2"/>
        </w:numPr>
        <w:rPr>
          <w:rFonts w:ascii="Times New Roman" w:eastAsia="Times New Roman" w:hAnsi="Times New Roman" w:cs="Times New Roman"/>
        </w:rPr>
      </w:pPr>
      <w:r w:rsidRPr="006D19DC">
        <w:rPr>
          <w:rFonts w:ascii="Times New Roman" w:eastAsia="Times New Roman" w:hAnsi="Times New Roman" w:cs="Times New Roman"/>
        </w:rPr>
        <w:t>Average losing trade of -71k</w:t>
      </w:r>
    </w:p>
    <w:p w14:paraId="11E9CD0B"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This indicates that adding cost-aware thresholds and the IRS confirmation, we expect fewer higher conviction trades, so win-rate and average win should both improve relative to early baselines. </w:t>
      </w:r>
    </w:p>
    <w:p w14:paraId="516BDE62" w14:textId="77777777" w:rsidR="00A40771" w:rsidRPr="006D19DC" w:rsidRDefault="00A40771">
      <w:pPr>
        <w:rPr>
          <w:rFonts w:ascii="Times New Roman" w:eastAsia="Times New Roman" w:hAnsi="Times New Roman" w:cs="Times New Roman"/>
        </w:rPr>
      </w:pPr>
    </w:p>
    <w:p w14:paraId="323F4911"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7) Crisis-Regime </w:t>
      </w:r>
      <w:proofErr w:type="spellStart"/>
      <w:r w:rsidRPr="006D19DC">
        <w:rPr>
          <w:rFonts w:ascii="Times New Roman" w:eastAsia="Times New Roman" w:hAnsi="Times New Roman" w:cs="Times New Roman"/>
        </w:rPr>
        <w:t>behaviour</w:t>
      </w:r>
      <w:proofErr w:type="spellEnd"/>
      <w:r w:rsidRPr="006D19DC">
        <w:rPr>
          <w:rFonts w:ascii="Times New Roman" w:eastAsia="Times New Roman" w:hAnsi="Times New Roman" w:cs="Times New Roman"/>
        </w:rPr>
        <w:t xml:space="preserve"> (time-series sanities) </w:t>
      </w:r>
    </w:p>
    <w:p w14:paraId="40E2E77E" w14:textId="77777777" w:rsidR="00A40771" w:rsidRPr="006D19DC" w:rsidRDefault="00A40771">
      <w:pPr>
        <w:rPr>
          <w:rFonts w:ascii="Times New Roman" w:eastAsia="Times New Roman" w:hAnsi="Times New Roman" w:cs="Times New Roman"/>
        </w:rPr>
      </w:pPr>
    </w:p>
    <w:p w14:paraId="5BD7B034"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Inspecting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paths around 2008, 2013 and 2020, all versions suffer drawdowns in major rate shocks, but do not completely blow up. Looking specifically at the </w:t>
      </w:r>
      <w:proofErr w:type="spellStart"/>
      <w:r w:rsidRPr="006D19DC">
        <w:rPr>
          <w:rFonts w:ascii="Times New Roman" w:eastAsia="Times New Roman" w:hAnsi="Times New Roman" w:cs="Times New Roman"/>
        </w:rPr>
        <w:t>finalised</w:t>
      </w:r>
      <w:proofErr w:type="spellEnd"/>
      <w:r w:rsidRPr="006D19DC">
        <w:rPr>
          <w:rFonts w:ascii="Times New Roman" w:eastAsia="Times New Roman" w:hAnsi="Times New Roman" w:cs="Times New Roman"/>
        </w:rPr>
        <w:t xml:space="preserve"> version, we have smaller percentage drawdowns. </w:t>
      </w:r>
    </w:p>
    <w:p w14:paraId="7C8F9626" w14:textId="77777777" w:rsidR="00A40771" w:rsidRPr="006D19DC" w:rsidRDefault="00A40771">
      <w:pPr>
        <w:rPr>
          <w:rFonts w:ascii="Times New Roman" w:eastAsia="Times New Roman" w:hAnsi="Times New Roman" w:cs="Times New Roman"/>
        </w:rPr>
      </w:pPr>
    </w:p>
    <w:p w14:paraId="2B803926" w14:textId="77777777" w:rsidR="00A40771" w:rsidRPr="006D19DC" w:rsidRDefault="00A40771">
      <w:pPr>
        <w:rPr>
          <w:rFonts w:ascii="Times New Roman" w:eastAsia="Times New Roman" w:hAnsi="Times New Roman" w:cs="Times New Roman"/>
        </w:rPr>
      </w:pPr>
    </w:p>
    <w:p w14:paraId="711D3EB1" w14:textId="77777777" w:rsidR="00A40771" w:rsidRPr="006D19DC" w:rsidRDefault="00A40771">
      <w:pPr>
        <w:rPr>
          <w:rFonts w:ascii="Times New Roman" w:eastAsia="Times New Roman" w:hAnsi="Times New Roman" w:cs="Times New Roman"/>
        </w:rPr>
      </w:pPr>
    </w:p>
    <w:p w14:paraId="09FB0EFB" w14:textId="77777777" w:rsidR="00A40771" w:rsidRPr="006D19DC" w:rsidRDefault="00A40771">
      <w:pPr>
        <w:rPr>
          <w:rFonts w:ascii="Times New Roman" w:eastAsia="Times New Roman" w:hAnsi="Times New Roman" w:cs="Times New Roman"/>
        </w:rPr>
      </w:pPr>
    </w:p>
    <w:p w14:paraId="7F7A5E44" w14:textId="77777777" w:rsidR="00A40771" w:rsidRPr="006D19DC" w:rsidRDefault="00A40771">
      <w:pPr>
        <w:rPr>
          <w:rFonts w:ascii="Times New Roman" w:eastAsia="Times New Roman" w:hAnsi="Times New Roman" w:cs="Times New Roman"/>
        </w:rPr>
      </w:pPr>
    </w:p>
    <w:p w14:paraId="147F418E" w14:textId="77777777" w:rsidR="00A40771" w:rsidRPr="006D19DC" w:rsidRDefault="00A40771">
      <w:pPr>
        <w:rPr>
          <w:rFonts w:ascii="Times New Roman" w:eastAsia="Times New Roman" w:hAnsi="Times New Roman" w:cs="Times New Roman"/>
        </w:rPr>
      </w:pPr>
    </w:p>
    <w:p w14:paraId="710298CF" w14:textId="77777777" w:rsidR="00A40771" w:rsidRPr="006D19DC" w:rsidRDefault="00A40771">
      <w:pPr>
        <w:rPr>
          <w:rFonts w:ascii="Times New Roman" w:eastAsia="Times New Roman" w:hAnsi="Times New Roman" w:cs="Times New Roman"/>
        </w:rPr>
      </w:pPr>
    </w:p>
    <w:p w14:paraId="0BAD2E32" w14:textId="77777777" w:rsidR="00A40771" w:rsidRPr="006D19DC" w:rsidRDefault="00A40771">
      <w:pPr>
        <w:rPr>
          <w:rFonts w:ascii="Times New Roman" w:eastAsia="Times New Roman" w:hAnsi="Times New Roman" w:cs="Times New Roman"/>
        </w:rPr>
      </w:pPr>
    </w:p>
    <w:p w14:paraId="0DD1E459" w14:textId="77777777" w:rsidR="00A40771" w:rsidRPr="006D19DC" w:rsidRDefault="00A40771">
      <w:pPr>
        <w:rPr>
          <w:rFonts w:ascii="Times New Roman" w:eastAsia="Times New Roman" w:hAnsi="Times New Roman" w:cs="Times New Roman"/>
        </w:rPr>
      </w:pPr>
    </w:p>
    <w:p w14:paraId="4831D5F1" w14:textId="77777777" w:rsidR="00A40771" w:rsidRPr="006D19DC" w:rsidRDefault="00A40771">
      <w:pPr>
        <w:rPr>
          <w:rFonts w:ascii="Times New Roman" w:eastAsia="Times New Roman" w:hAnsi="Times New Roman" w:cs="Times New Roman"/>
        </w:rPr>
      </w:pPr>
    </w:p>
    <w:p w14:paraId="3AE94D73" w14:textId="77777777" w:rsidR="00A40771" w:rsidRPr="006D19DC" w:rsidRDefault="00A40771">
      <w:pPr>
        <w:rPr>
          <w:rFonts w:ascii="Times New Roman" w:eastAsia="Times New Roman" w:hAnsi="Times New Roman" w:cs="Times New Roman"/>
        </w:rPr>
      </w:pPr>
    </w:p>
    <w:p w14:paraId="234D18E2" w14:textId="77777777" w:rsidR="00A40771" w:rsidRPr="006D19DC" w:rsidRDefault="00A40771">
      <w:pPr>
        <w:rPr>
          <w:rFonts w:ascii="Times New Roman" w:eastAsia="Times New Roman" w:hAnsi="Times New Roman" w:cs="Times New Roman"/>
        </w:rPr>
      </w:pPr>
    </w:p>
    <w:p w14:paraId="5FC0635A" w14:textId="77777777" w:rsidR="00A40771" w:rsidRPr="006D19DC" w:rsidRDefault="00A40771">
      <w:pPr>
        <w:rPr>
          <w:rFonts w:ascii="Times New Roman" w:eastAsia="Times New Roman" w:hAnsi="Times New Roman" w:cs="Times New Roman"/>
        </w:rPr>
      </w:pPr>
    </w:p>
    <w:p w14:paraId="72B057F2" w14:textId="77777777" w:rsidR="00A40771" w:rsidRPr="006D19DC" w:rsidRDefault="00A40771">
      <w:pPr>
        <w:rPr>
          <w:rFonts w:ascii="Times New Roman" w:eastAsia="Times New Roman" w:hAnsi="Times New Roman" w:cs="Times New Roman"/>
        </w:rPr>
      </w:pPr>
    </w:p>
    <w:p w14:paraId="722AE076" w14:textId="77777777" w:rsidR="00A40771" w:rsidRPr="006D19DC" w:rsidRDefault="00A40771">
      <w:pPr>
        <w:rPr>
          <w:rFonts w:ascii="Times New Roman" w:eastAsia="Times New Roman" w:hAnsi="Times New Roman" w:cs="Times New Roman"/>
        </w:rPr>
      </w:pPr>
    </w:p>
    <w:p w14:paraId="71F21151" w14:textId="77777777" w:rsidR="00A40771" w:rsidRPr="006D19DC" w:rsidRDefault="00A40771">
      <w:pPr>
        <w:rPr>
          <w:rFonts w:ascii="Times New Roman" w:eastAsia="Times New Roman" w:hAnsi="Times New Roman" w:cs="Times New Roman"/>
        </w:rPr>
      </w:pPr>
    </w:p>
    <w:p w14:paraId="6E8F3367" w14:textId="77777777" w:rsidR="00A40771" w:rsidRPr="006D19DC" w:rsidRDefault="00A40771">
      <w:pPr>
        <w:rPr>
          <w:rFonts w:ascii="Times New Roman" w:eastAsia="Times New Roman" w:hAnsi="Times New Roman" w:cs="Times New Roman"/>
        </w:rPr>
      </w:pPr>
    </w:p>
    <w:p w14:paraId="06B3F4AD" w14:textId="77777777" w:rsidR="00A40771" w:rsidRPr="006D19DC" w:rsidRDefault="00A40771">
      <w:pPr>
        <w:rPr>
          <w:rFonts w:ascii="Times New Roman" w:eastAsia="Times New Roman" w:hAnsi="Times New Roman" w:cs="Times New Roman"/>
        </w:rPr>
      </w:pPr>
    </w:p>
    <w:p w14:paraId="40BE46DF" w14:textId="77777777" w:rsidR="00A40771" w:rsidRPr="006D19DC" w:rsidRDefault="00A40771">
      <w:pPr>
        <w:rPr>
          <w:rFonts w:ascii="Times New Roman" w:eastAsia="Times New Roman" w:hAnsi="Times New Roman" w:cs="Times New Roman"/>
        </w:rPr>
      </w:pPr>
    </w:p>
    <w:p w14:paraId="5EB1B16D" w14:textId="77777777" w:rsidR="00A40771" w:rsidRPr="006D19DC" w:rsidRDefault="00A40771">
      <w:pPr>
        <w:rPr>
          <w:rFonts w:ascii="Times New Roman" w:eastAsia="Times New Roman" w:hAnsi="Times New Roman" w:cs="Times New Roman"/>
        </w:rPr>
      </w:pPr>
    </w:p>
    <w:p w14:paraId="61F08953" w14:textId="77777777" w:rsidR="00A40771" w:rsidRPr="006D19DC" w:rsidRDefault="00000000">
      <w:pPr>
        <w:rPr>
          <w:rFonts w:ascii="Times New Roman" w:eastAsia="Times New Roman" w:hAnsi="Times New Roman" w:cs="Times New Roman"/>
          <w:b/>
          <w:bCs/>
        </w:rPr>
      </w:pPr>
      <w:r w:rsidRPr="006D19DC">
        <w:rPr>
          <w:rFonts w:ascii="Times New Roman" w:eastAsia="Times New Roman" w:hAnsi="Times New Roman" w:cs="Times New Roman"/>
          <w:b/>
          <w:bCs/>
        </w:rPr>
        <w:lastRenderedPageBreak/>
        <w:t xml:space="preserve">Part E) </w:t>
      </w:r>
    </w:p>
    <w:p w14:paraId="63D1101D" w14:textId="77777777" w:rsidR="00A40771" w:rsidRPr="006D19DC" w:rsidRDefault="00A40771">
      <w:pPr>
        <w:rPr>
          <w:rFonts w:ascii="Times New Roman" w:eastAsia="Times New Roman" w:hAnsi="Times New Roman" w:cs="Times New Roman"/>
        </w:rPr>
      </w:pPr>
    </w:p>
    <w:p w14:paraId="66641601" w14:textId="77777777" w:rsidR="00A40771" w:rsidRPr="006D19DC" w:rsidRDefault="00A40771">
      <w:pPr>
        <w:rPr>
          <w:rFonts w:ascii="Times New Roman" w:eastAsia="Times New Roman" w:hAnsi="Times New Roman" w:cs="Times New Roman"/>
        </w:rPr>
      </w:pPr>
    </w:p>
    <w:p w14:paraId="28AD0CAA" w14:textId="77777777" w:rsidR="00A40771" w:rsidRPr="006D19DC" w:rsidRDefault="00000000">
      <w:pPr>
        <w:rPr>
          <w:rFonts w:ascii="Times New Roman" w:eastAsia="Times New Roman" w:hAnsi="Times New Roman" w:cs="Times New Roman"/>
          <w:b/>
          <w:bCs/>
          <w:i/>
          <w:iCs/>
        </w:rPr>
      </w:pPr>
      <w:r w:rsidRPr="006D19DC">
        <w:rPr>
          <w:rFonts w:ascii="Times New Roman" w:eastAsia="Times New Roman" w:hAnsi="Times New Roman" w:cs="Times New Roman"/>
          <w:b/>
          <w:bCs/>
          <w:i/>
          <w:iCs/>
        </w:rPr>
        <w:t>1st version with the only systematic signal trading. Only US curve (B1 Refinement)</w:t>
      </w:r>
    </w:p>
    <w:p w14:paraId="11CBA99B" w14:textId="77777777" w:rsidR="00A40771" w:rsidRPr="006D19DC" w:rsidRDefault="00000000">
      <w:pPr>
        <w:rPr>
          <w:rFonts w:ascii="Times New Roman" w:hAnsi="Times New Roman" w:cs="Times New Roman"/>
        </w:rPr>
      </w:pPr>
      <w:r w:rsidRPr="006D19DC">
        <w:rPr>
          <w:rFonts w:ascii="Times New Roman" w:eastAsia="Times New Roman" w:hAnsi="Times New Roman" w:cs="Times New Roman"/>
          <w:noProof/>
        </w:rPr>
        <w:drawing>
          <wp:inline distT="114300" distB="114300" distL="114300" distR="114300" wp14:anchorId="365A2C54" wp14:editId="3C635C2C">
            <wp:extent cx="4683125" cy="1538527"/>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683125" cy="1538527"/>
                    </a:xfrm>
                    <a:prstGeom prst="rect">
                      <a:avLst/>
                    </a:prstGeom>
                    <a:ln/>
                  </pic:spPr>
                </pic:pic>
              </a:graphicData>
            </a:graphic>
          </wp:inline>
        </w:drawing>
      </w:r>
    </w:p>
    <w:p w14:paraId="4D365C99" w14:textId="77777777" w:rsidR="00A40771" w:rsidRPr="006D19DC" w:rsidRDefault="00A40771">
      <w:pPr>
        <w:rPr>
          <w:rFonts w:ascii="Times New Roman" w:eastAsia="Times New Roman" w:hAnsi="Times New Roman" w:cs="Times New Roman"/>
        </w:rPr>
      </w:pPr>
    </w:p>
    <w:p w14:paraId="398B49C0" w14:textId="77777777" w:rsidR="00A40771" w:rsidRPr="006D19DC" w:rsidRDefault="00A40771">
      <w:pPr>
        <w:rPr>
          <w:rFonts w:ascii="Times New Roman" w:eastAsia="Times New Roman" w:hAnsi="Times New Roman" w:cs="Times New Roman"/>
        </w:rPr>
      </w:pPr>
    </w:p>
    <w:p w14:paraId="2F99215E"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noProof/>
        </w:rPr>
        <w:drawing>
          <wp:inline distT="114300" distB="114300" distL="114300" distR="114300" wp14:anchorId="4AD3CCAA" wp14:editId="3A5F76F1">
            <wp:extent cx="3762375" cy="331665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762375" cy="3316658"/>
                    </a:xfrm>
                    <a:prstGeom prst="rect">
                      <a:avLst/>
                    </a:prstGeom>
                    <a:ln/>
                  </pic:spPr>
                </pic:pic>
              </a:graphicData>
            </a:graphic>
          </wp:inline>
        </w:drawing>
      </w:r>
    </w:p>
    <w:p w14:paraId="20A1EC17" w14:textId="77777777" w:rsidR="00A40771" w:rsidRPr="006D19DC" w:rsidRDefault="00A40771">
      <w:pPr>
        <w:rPr>
          <w:rFonts w:ascii="Times New Roman" w:eastAsia="Times New Roman" w:hAnsi="Times New Roman" w:cs="Times New Roman"/>
        </w:rPr>
      </w:pPr>
    </w:p>
    <w:p w14:paraId="7EEAF921" w14:textId="77777777" w:rsidR="00A40771" w:rsidRPr="006D19DC" w:rsidRDefault="00A40771">
      <w:pPr>
        <w:rPr>
          <w:rFonts w:ascii="Times New Roman" w:eastAsia="Times New Roman" w:hAnsi="Times New Roman" w:cs="Times New Roman"/>
        </w:rPr>
      </w:pPr>
    </w:p>
    <w:p w14:paraId="176471D5" w14:textId="77777777" w:rsidR="00A40771" w:rsidRPr="006D19DC" w:rsidRDefault="00A40771">
      <w:pPr>
        <w:rPr>
          <w:rFonts w:ascii="Times New Roman" w:eastAsia="Times New Roman" w:hAnsi="Times New Roman" w:cs="Times New Roman"/>
        </w:rPr>
      </w:pPr>
    </w:p>
    <w:p w14:paraId="036FC230"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The first implementation evaluates the </w:t>
      </w:r>
      <w:proofErr w:type="spellStart"/>
      <w:r w:rsidRPr="006D19DC">
        <w:rPr>
          <w:rFonts w:ascii="Times New Roman" w:eastAsia="Times New Roman" w:hAnsi="Times New Roman" w:cs="Times New Roman"/>
        </w:rPr>
        <w:t>behaviour</w:t>
      </w:r>
      <w:proofErr w:type="spellEnd"/>
      <w:r w:rsidRPr="006D19DC">
        <w:rPr>
          <w:rFonts w:ascii="Times New Roman" w:eastAsia="Times New Roman" w:hAnsi="Times New Roman" w:cs="Times New Roman"/>
        </w:rPr>
        <w:t xml:space="preserve"> of the pure signal engine applied only to the US 2s–5s–10s fly, executed via spot-curve DV01-neutral positions. This version uses the refined signal pipeline introduced in Part B1. In </w:t>
      </w:r>
      <w:proofErr w:type="gramStart"/>
      <w:r w:rsidRPr="006D19DC">
        <w:rPr>
          <w:rFonts w:ascii="Times New Roman" w:eastAsia="Times New Roman" w:hAnsi="Times New Roman" w:cs="Times New Roman"/>
        </w:rPr>
        <w:t>general</w:t>
      </w:r>
      <w:proofErr w:type="gramEnd"/>
      <w:r w:rsidRPr="006D19DC">
        <w:rPr>
          <w:rFonts w:ascii="Times New Roman" w:eastAsia="Times New Roman" w:hAnsi="Times New Roman" w:cs="Times New Roman"/>
        </w:rPr>
        <w:t xml:space="preserve"> the cumulative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from 2004-24 shows a </w:t>
      </w:r>
      <w:r w:rsidRPr="006D19DC">
        <w:rPr>
          <w:rFonts w:ascii="Times New Roman" w:eastAsia="Times New Roman" w:hAnsi="Times New Roman" w:cs="Times New Roman"/>
          <w:b/>
          <w:bCs/>
        </w:rPr>
        <w:t>l</w:t>
      </w:r>
      <w:r w:rsidRPr="006D19DC">
        <w:rPr>
          <w:rFonts w:ascii="Times New Roman" w:eastAsia="Times New Roman" w:hAnsi="Times New Roman" w:cs="Times New Roman"/>
        </w:rPr>
        <w:t xml:space="preserve">ong and relatively consistent upward trajectory, particularly strong from 2008–2015, followed by a slower but still </w:t>
      </w:r>
      <w:proofErr w:type="gramStart"/>
      <w:r w:rsidRPr="006D19DC">
        <w:rPr>
          <w:rFonts w:ascii="Times New Roman" w:eastAsia="Times New Roman" w:hAnsi="Times New Roman" w:cs="Times New Roman"/>
        </w:rPr>
        <w:t>positive growth</w:t>
      </w:r>
      <w:proofErr w:type="gramEnd"/>
      <w:r w:rsidRPr="006D19DC">
        <w:rPr>
          <w:rFonts w:ascii="Times New Roman" w:eastAsia="Times New Roman" w:hAnsi="Times New Roman" w:cs="Times New Roman"/>
        </w:rPr>
        <w:t xml:space="preserve"> phase. Performance flattens post 2020 with US curve volatility becoming more macro driven and the mean reversion in the belly becomes less stable. Sharpe is still solid, and indicates that this is still solid, and the 59.6 hit rate indicates that this z-score logic remains solid with solid dislocations. </w:t>
      </w:r>
    </w:p>
    <w:p w14:paraId="71795BB0" w14:textId="77777777" w:rsidR="00A40771" w:rsidRPr="006D19DC" w:rsidRDefault="00A40771">
      <w:pPr>
        <w:rPr>
          <w:rFonts w:ascii="Times New Roman" w:eastAsia="Times New Roman" w:hAnsi="Times New Roman" w:cs="Times New Roman"/>
        </w:rPr>
      </w:pPr>
    </w:p>
    <w:p w14:paraId="57BF6E3D" w14:textId="77777777" w:rsidR="00A40771" w:rsidRPr="006D19DC" w:rsidRDefault="00A40771">
      <w:pPr>
        <w:rPr>
          <w:rFonts w:ascii="Times New Roman" w:eastAsia="Times New Roman" w:hAnsi="Times New Roman" w:cs="Times New Roman"/>
        </w:rPr>
      </w:pPr>
    </w:p>
    <w:p w14:paraId="65F50B60" w14:textId="77777777" w:rsidR="00A40771" w:rsidRPr="006D19DC" w:rsidRDefault="00000000">
      <w:pPr>
        <w:rPr>
          <w:rFonts w:ascii="Times New Roman" w:eastAsia="Times New Roman" w:hAnsi="Times New Roman" w:cs="Times New Roman"/>
          <w:b/>
          <w:bCs/>
        </w:rPr>
      </w:pPr>
      <w:r w:rsidRPr="006D19DC">
        <w:rPr>
          <w:rFonts w:ascii="Times New Roman" w:eastAsia="Times New Roman" w:hAnsi="Times New Roman" w:cs="Times New Roman"/>
          <w:b/>
          <w:bCs/>
        </w:rPr>
        <w:t xml:space="preserve">2nd </w:t>
      </w:r>
      <w:proofErr w:type="spellStart"/>
      <w:r w:rsidRPr="006D19DC">
        <w:rPr>
          <w:rFonts w:ascii="Times New Roman" w:eastAsia="Times New Roman" w:hAnsi="Times New Roman" w:cs="Times New Roman"/>
          <w:b/>
          <w:bCs/>
        </w:rPr>
        <w:t>finalised</w:t>
      </w:r>
      <w:proofErr w:type="spellEnd"/>
      <w:r w:rsidRPr="006D19DC">
        <w:rPr>
          <w:rFonts w:ascii="Times New Roman" w:eastAsia="Times New Roman" w:hAnsi="Times New Roman" w:cs="Times New Roman"/>
          <w:b/>
          <w:bCs/>
        </w:rPr>
        <w:t xml:space="preserve"> version (No futures) (B</w:t>
      </w:r>
      <w:proofErr w:type="gramStart"/>
      <w:r w:rsidRPr="006D19DC">
        <w:rPr>
          <w:rFonts w:ascii="Times New Roman" w:eastAsia="Times New Roman" w:hAnsi="Times New Roman" w:cs="Times New Roman"/>
          <w:b/>
          <w:bCs/>
        </w:rPr>
        <w:t>1,B</w:t>
      </w:r>
      <w:proofErr w:type="gramEnd"/>
      <w:r w:rsidRPr="006D19DC">
        <w:rPr>
          <w:rFonts w:ascii="Times New Roman" w:eastAsia="Times New Roman" w:hAnsi="Times New Roman" w:cs="Times New Roman"/>
          <w:b/>
          <w:bCs/>
        </w:rPr>
        <w:t>2, B3.5)</w:t>
      </w:r>
    </w:p>
    <w:p w14:paraId="04C24D53" w14:textId="77777777" w:rsidR="00A40771" w:rsidRPr="006D19DC" w:rsidRDefault="00A40771">
      <w:pPr>
        <w:rPr>
          <w:rFonts w:ascii="Times New Roman" w:eastAsia="Times New Roman" w:hAnsi="Times New Roman" w:cs="Times New Roman"/>
        </w:rPr>
      </w:pPr>
    </w:p>
    <w:p w14:paraId="2D1D2EC3" w14:textId="77777777" w:rsidR="00A40771" w:rsidRPr="006D19DC" w:rsidRDefault="00A40771">
      <w:pPr>
        <w:rPr>
          <w:rFonts w:ascii="Times New Roman" w:eastAsia="Times New Roman" w:hAnsi="Times New Roman" w:cs="Times New Roman"/>
        </w:rPr>
      </w:pPr>
    </w:p>
    <w:p w14:paraId="5397BEDD"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noProof/>
        </w:rPr>
        <w:drawing>
          <wp:inline distT="114300" distB="114300" distL="114300" distR="114300" wp14:anchorId="7B62C594" wp14:editId="1742AA4A">
            <wp:extent cx="4421235" cy="386967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421235" cy="3869675"/>
                    </a:xfrm>
                    <a:prstGeom prst="rect">
                      <a:avLst/>
                    </a:prstGeom>
                    <a:ln/>
                  </pic:spPr>
                </pic:pic>
              </a:graphicData>
            </a:graphic>
          </wp:inline>
        </w:drawing>
      </w:r>
    </w:p>
    <w:p w14:paraId="7F81FDD2"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noProof/>
        </w:rPr>
        <w:drawing>
          <wp:inline distT="114300" distB="114300" distL="114300" distR="114300" wp14:anchorId="738BA588" wp14:editId="4F5A4BA4">
            <wp:extent cx="5943600" cy="2451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451100"/>
                    </a:xfrm>
                    <a:prstGeom prst="rect">
                      <a:avLst/>
                    </a:prstGeom>
                    <a:ln/>
                  </pic:spPr>
                </pic:pic>
              </a:graphicData>
            </a:graphic>
          </wp:inline>
        </w:drawing>
      </w:r>
    </w:p>
    <w:p w14:paraId="38F363D1" w14:textId="77777777" w:rsidR="00A40771" w:rsidRPr="006D19DC" w:rsidRDefault="00A40771">
      <w:pPr>
        <w:rPr>
          <w:rFonts w:ascii="Times New Roman" w:eastAsia="Times New Roman" w:hAnsi="Times New Roman" w:cs="Times New Roman"/>
        </w:rPr>
      </w:pPr>
    </w:p>
    <w:p w14:paraId="6C490C6F" w14:textId="77777777" w:rsidR="00A40771" w:rsidRPr="006D19DC" w:rsidRDefault="00A40771">
      <w:pPr>
        <w:rPr>
          <w:rFonts w:ascii="Times New Roman" w:eastAsia="Times New Roman" w:hAnsi="Times New Roman" w:cs="Times New Roman"/>
        </w:rPr>
      </w:pPr>
    </w:p>
    <w:p w14:paraId="496EF16A" w14:textId="77777777" w:rsidR="00A40771" w:rsidRPr="006D19DC" w:rsidRDefault="00A40771">
      <w:pPr>
        <w:rPr>
          <w:rFonts w:ascii="Times New Roman" w:eastAsia="Times New Roman" w:hAnsi="Times New Roman" w:cs="Times New Roman"/>
        </w:rPr>
      </w:pPr>
    </w:p>
    <w:p w14:paraId="40304959" w14:textId="77777777" w:rsidR="00A40771" w:rsidRPr="006D19DC" w:rsidRDefault="00000000">
      <w:pPr>
        <w:spacing w:before="240" w:after="240"/>
        <w:rPr>
          <w:rFonts w:ascii="Times New Roman" w:eastAsia="Times New Roman" w:hAnsi="Times New Roman" w:cs="Times New Roman"/>
        </w:rPr>
      </w:pPr>
      <w:r w:rsidRPr="006D19DC">
        <w:rPr>
          <w:rFonts w:ascii="Times New Roman" w:eastAsia="Times New Roman" w:hAnsi="Times New Roman" w:cs="Times New Roman"/>
        </w:rPr>
        <w:lastRenderedPageBreak/>
        <w:t xml:space="preserve">The performance of the refined strategy shows a balanced but still imperfect risk-return profile: a net annualized return of 5.9% against a 7.15% volatility yields a solid Sharpe of 0.83, and the Sortino of 1.14 indicates relatively well-controlled downside variation. However, the strategy continues to exhibit a large maximum drawdown of roughly 43%, reflecting long periods of slow recovery despite generally stable month-to-month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The hit rate of 52.8% combined with a slightly favorable win–loss asymmetry suggests that the signal has genuine directional </w:t>
      </w:r>
      <w:proofErr w:type="gramStart"/>
      <w:r w:rsidRPr="006D19DC">
        <w:rPr>
          <w:rFonts w:ascii="Times New Roman" w:eastAsia="Times New Roman" w:hAnsi="Times New Roman" w:cs="Times New Roman"/>
        </w:rPr>
        <w:t>power, but</w:t>
      </w:r>
      <w:proofErr w:type="gramEnd"/>
      <w:r w:rsidRPr="006D19DC">
        <w:rPr>
          <w:rFonts w:ascii="Times New Roman" w:eastAsia="Times New Roman" w:hAnsi="Times New Roman" w:cs="Times New Roman"/>
        </w:rPr>
        <w:t xml:space="preserve"> remains sensitive to noise and regime shifts. Tail-risk metrics (</w:t>
      </w:r>
      <w:proofErr w:type="spellStart"/>
      <w:r w:rsidRPr="006D19DC">
        <w:rPr>
          <w:rFonts w:ascii="Times New Roman" w:eastAsia="Times New Roman" w:hAnsi="Times New Roman" w:cs="Times New Roman"/>
        </w:rPr>
        <w:t>VaR</w:t>
      </w:r>
      <w:proofErr w:type="spellEnd"/>
      <w:r w:rsidRPr="006D19DC">
        <w:rPr>
          <w:rFonts w:ascii="Times New Roman" w:eastAsia="Times New Roman" w:hAnsi="Times New Roman" w:cs="Times New Roman"/>
        </w:rPr>
        <w:t xml:space="preserve">/ES) remain modest, highlighting that losses come from persistence rather than shocks. The cumulative net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curve confirms this </w:t>
      </w:r>
      <w:proofErr w:type="gramStart"/>
      <w:r w:rsidRPr="006D19DC">
        <w:rPr>
          <w:rFonts w:ascii="Times New Roman" w:eastAsia="Times New Roman" w:hAnsi="Times New Roman" w:cs="Times New Roman"/>
        </w:rPr>
        <w:t>interpretation</w:t>
      </w:r>
      <w:proofErr w:type="gramEnd"/>
      <w:r w:rsidRPr="006D19DC">
        <w:rPr>
          <w:rFonts w:ascii="Times New Roman" w:eastAsia="Times New Roman" w:hAnsi="Times New Roman" w:cs="Times New Roman"/>
        </w:rPr>
        <w:t xml:space="preserve"> which is steady compounding over the long run, punctuated by extended flat periods then indicating that while refinements have improved stability, the strategy still relies on further diversification and confirmation layers to fully control drawdowns.</w:t>
      </w:r>
    </w:p>
    <w:p w14:paraId="177AAD02" w14:textId="77777777" w:rsidR="00A40771" w:rsidRPr="006D19DC" w:rsidRDefault="00A40771">
      <w:pPr>
        <w:rPr>
          <w:rFonts w:ascii="Times New Roman" w:eastAsia="Times New Roman" w:hAnsi="Times New Roman" w:cs="Times New Roman"/>
        </w:rPr>
      </w:pPr>
    </w:p>
    <w:p w14:paraId="584BD8C0" w14:textId="07CC62B9" w:rsidR="00A40771" w:rsidRPr="006D19DC" w:rsidRDefault="00A40771">
      <w:pPr>
        <w:rPr>
          <w:rFonts w:ascii="Times New Roman" w:eastAsia="Times New Roman" w:hAnsi="Times New Roman" w:cs="Times New Roman"/>
        </w:rPr>
      </w:pPr>
    </w:p>
    <w:p w14:paraId="70C73256" w14:textId="728AF908" w:rsidR="00A40771" w:rsidRPr="006D19DC" w:rsidRDefault="00000000">
      <w:pPr>
        <w:rPr>
          <w:rFonts w:ascii="Times New Roman" w:eastAsia="Times New Roman" w:hAnsi="Times New Roman" w:cs="Times New Roman"/>
          <w:b/>
          <w:bCs/>
          <w:i/>
          <w:iCs/>
        </w:rPr>
      </w:pPr>
      <w:proofErr w:type="spellStart"/>
      <w:r w:rsidRPr="006D19DC">
        <w:rPr>
          <w:rFonts w:ascii="Times New Roman" w:eastAsia="Times New Roman" w:hAnsi="Times New Roman" w:cs="Times New Roman"/>
          <w:b/>
          <w:bCs/>
          <w:i/>
          <w:iCs/>
        </w:rPr>
        <w:t>Finalised</w:t>
      </w:r>
      <w:proofErr w:type="spellEnd"/>
      <w:r w:rsidRPr="006D19DC">
        <w:rPr>
          <w:rFonts w:ascii="Times New Roman" w:eastAsia="Times New Roman" w:hAnsi="Times New Roman" w:cs="Times New Roman"/>
          <w:b/>
          <w:bCs/>
          <w:i/>
          <w:iCs/>
        </w:rPr>
        <w:t xml:space="preserve"> Version (with futures and B1, B2, B3)</w:t>
      </w:r>
    </w:p>
    <w:p w14:paraId="24E2FF5C" w14:textId="7274D42E" w:rsidR="00A40771" w:rsidRPr="006D19DC" w:rsidRDefault="00A40771">
      <w:pPr>
        <w:rPr>
          <w:rFonts w:ascii="Times New Roman" w:eastAsia="Times New Roman" w:hAnsi="Times New Roman" w:cs="Times New Roman"/>
        </w:rPr>
      </w:pPr>
    </w:p>
    <w:p w14:paraId="0A86C960" w14:textId="77777777" w:rsidR="00C843E1" w:rsidRPr="006D19DC" w:rsidRDefault="00C843E1" w:rsidP="00C843E1">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60288" behindDoc="1" locked="0" layoutInCell="1" hidden="0" allowOverlap="1" wp14:anchorId="275595CB" wp14:editId="412B7408">
            <wp:simplePos x="0" y="0"/>
            <wp:positionH relativeFrom="column">
              <wp:posOffset>-62914</wp:posOffset>
            </wp:positionH>
            <wp:positionV relativeFrom="paragraph">
              <wp:posOffset>288925</wp:posOffset>
            </wp:positionV>
            <wp:extent cx="5728970" cy="2346325"/>
            <wp:effectExtent l="0" t="0" r="0" b="3175"/>
            <wp:wrapTight wrapText="bothSides">
              <wp:wrapPolygon edited="0">
                <wp:start x="0" y="0"/>
                <wp:lineTo x="0" y="21512"/>
                <wp:lineTo x="21547" y="21512"/>
                <wp:lineTo x="21547" y="0"/>
                <wp:lineTo x="0" y="0"/>
              </wp:wrapPolygon>
            </wp:wrapTight>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14"/>
                    <a:srcRect/>
                    <a:stretch>
                      <a:fillRect/>
                    </a:stretch>
                  </pic:blipFill>
                  <pic:spPr>
                    <a:xfrm>
                      <a:off x="0" y="0"/>
                      <a:ext cx="5728970" cy="2346325"/>
                    </a:xfrm>
                    <a:prstGeom prst="rect">
                      <a:avLst/>
                    </a:prstGeom>
                    <a:ln/>
                  </pic:spPr>
                </pic:pic>
              </a:graphicData>
            </a:graphic>
          </wp:anchor>
        </w:drawing>
      </w:r>
    </w:p>
    <w:p w14:paraId="3A6239F4" w14:textId="77777777" w:rsidR="00C843E1" w:rsidRPr="006D19DC" w:rsidRDefault="00C843E1" w:rsidP="00C843E1">
      <w:pPr>
        <w:rPr>
          <w:rFonts w:ascii="Times New Roman" w:eastAsia="Times New Roman" w:hAnsi="Times New Roman" w:cs="Times New Roman"/>
        </w:rPr>
      </w:pPr>
      <w:r w:rsidRPr="006D19DC">
        <w:rPr>
          <w:rFonts w:ascii="Times New Roman" w:eastAsia="Times New Roman" w:hAnsi="Times New Roman" w:cs="Times New Roman"/>
        </w:rPr>
        <w:t xml:space="preserve">The </w:t>
      </w:r>
      <w:proofErr w:type="spellStart"/>
      <w:r w:rsidRPr="006D19DC">
        <w:rPr>
          <w:rFonts w:ascii="Times New Roman" w:eastAsia="Times New Roman" w:hAnsi="Times New Roman" w:cs="Times New Roman"/>
        </w:rPr>
        <w:t>finalised</w:t>
      </w:r>
      <w:proofErr w:type="spellEnd"/>
      <w:r w:rsidRPr="006D19DC">
        <w:rPr>
          <w:rFonts w:ascii="Times New Roman" w:eastAsia="Times New Roman" w:hAnsi="Times New Roman" w:cs="Times New Roman"/>
        </w:rPr>
        <w:t xml:space="preserve"> version of the </w:t>
      </w:r>
      <w:proofErr w:type="gramStart"/>
      <w:r w:rsidRPr="006D19DC">
        <w:rPr>
          <w:rFonts w:ascii="Times New Roman" w:eastAsia="Times New Roman" w:hAnsi="Times New Roman" w:cs="Times New Roman"/>
        </w:rPr>
        <w:t>strategy(</w:t>
      </w:r>
      <w:proofErr w:type="gramEnd"/>
      <w:r w:rsidRPr="006D19DC">
        <w:rPr>
          <w:rFonts w:ascii="Times New Roman" w:eastAsia="Times New Roman" w:hAnsi="Times New Roman" w:cs="Times New Roman"/>
        </w:rPr>
        <w:t xml:space="preserve">combining futures implementation with the B1, B2, and B3 refinements) produces a much more stable and scalable </w:t>
      </w:r>
      <w:proofErr w:type="spellStart"/>
      <w:r w:rsidRPr="006D19DC">
        <w:rPr>
          <w:rFonts w:ascii="Times New Roman" w:eastAsia="Times New Roman" w:hAnsi="Times New Roman" w:cs="Times New Roman"/>
        </w:rPr>
        <w:t>PnL</w:t>
      </w:r>
      <w:proofErr w:type="spellEnd"/>
      <w:r w:rsidRPr="006D19DC">
        <w:rPr>
          <w:rFonts w:ascii="Times New Roman" w:eastAsia="Times New Roman" w:hAnsi="Times New Roman" w:cs="Times New Roman"/>
        </w:rPr>
        <w:t xml:space="preserve"> profile, with smooth long-term compounding across multiple regimes and a notably tighter gap between gross and net returns compared to earlier versions. The inclusion of cross-sovereign flies and futures reduces dependence on any single curve, while cost-sensitive thresholds and dual-curve confirmation filters significantly cut down on noise-driven entries and unnecessary turnover. This is reflected in the high hit rate (73%), long average holding periods (~70 days), and relatively modest daily </w:t>
      </w:r>
      <w:proofErr w:type="spellStart"/>
      <w:r w:rsidRPr="006D19DC">
        <w:rPr>
          <w:rFonts w:ascii="Times New Roman" w:eastAsia="Times New Roman" w:hAnsi="Times New Roman" w:cs="Times New Roman"/>
        </w:rPr>
        <w:t>VaR</w:t>
      </w:r>
      <w:proofErr w:type="spellEnd"/>
      <w:r w:rsidRPr="006D19DC">
        <w:rPr>
          <w:rFonts w:ascii="Times New Roman" w:eastAsia="Times New Roman" w:hAnsi="Times New Roman" w:cs="Times New Roman"/>
        </w:rPr>
        <w:t>, indicating that returns are driven by persistent macro dislocations rather than short-term volatility. Although drawdowns still occur, they are shallower and recover more quickly thanks to diversified exposure and fewer false positives.</w:t>
      </w:r>
    </w:p>
    <w:p w14:paraId="35C8AEEC" w14:textId="77777777" w:rsidR="00C843E1" w:rsidRPr="006D19DC" w:rsidRDefault="00C843E1" w:rsidP="00C843E1">
      <w:pPr>
        <w:rPr>
          <w:rFonts w:ascii="Times New Roman" w:eastAsia="Times New Roman" w:hAnsi="Times New Roman" w:cs="Times New Roman"/>
        </w:rPr>
      </w:pPr>
    </w:p>
    <w:p w14:paraId="58EE710A" w14:textId="77777777" w:rsidR="00C843E1" w:rsidRPr="006D19DC" w:rsidRDefault="00C843E1" w:rsidP="00C843E1">
      <w:pPr>
        <w:rPr>
          <w:rFonts w:ascii="Times New Roman" w:eastAsia="Times New Roman" w:hAnsi="Times New Roman" w:cs="Times New Roman"/>
        </w:rPr>
      </w:pPr>
    </w:p>
    <w:p w14:paraId="3CECB918" w14:textId="77777777" w:rsidR="00C843E1" w:rsidRPr="006D19DC" w:rsidRDefault="00C843E1" w:rsidP="00C843E1">
      <w:pPr>
        <w:rPr>
          <w:rFonts w:ascii="Times New Roman" w:eastAsia="Times New Roman" w:hAnsi="Times New Roman" w:cs="Times New Roman"/>
        </w:rPr>
      </w:pPr>
    </w:p>
    <w:p w14:paraId="01E4715A" w14:textId="77777777" w:rsidR="00C843E1" w:rsidRPr="006D19DC" w:rsidRDefault="00C843E1" w:rsidP="00C843E1">
      <w:pPr>
        <w:rPr>
          <w:rFonts w:ascii="Times New Roman" w:eastAsia="Times New Roman" w:hAnsi="Times New Roman" w:cs="Times New Roman"/>
        </w:rPr>
      </w:pPr>
    </w:p>
    <w:p w14:paraId="470DEEDA" w14:textId="66329BEA" w:rsidR="00C843E1" w:rsidRPr="006D19DC" w:rsidRDefault="00C843E1" w:rsidP="00C843E1">
      <w:pPr>
        <w:rPr>
          <w:rFonts w:ascii="Times New Roman" w:eastAsia="Times New Roman" w:hAnsi="Times New Roman" w:cs="Times New Roman"/>
        </w:rPr>
      </w:pPr>
      <w:r w:rsidRPr="006D19DC">
        <w:rPr>
          <w:rFonts w:ascii="Times New Roman" w:eastAsia="Times New Roman" w:hAnsi="Times New Roman" w:cs="Times New Roman"/>
        </w:rPr>
        <w:lastRenderedPageBreak/>
        <w:t xml:space="preserve"> </w:t>
      </w:r>
    </w:p>
    <w:p w14:paraId="6103F98D" w14:textId="3E943DE5" w:rsidR="00C843E1" w:rsidRPr="006D19DC" w:rsidRDefault="00C843E1" w:rsidP="00C843E1">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69504" behindDoc="0" locked="0" layoutInCell="1" hidden="0" allowOverlap="1" wp14:anchorId="37720C2E" wp14:editId="2C7BEEE9">
            <wp:simplePos x="0" y="0"/>
            <wp:positionH relativeFrom="column">
              <wp:posOffset>2074985</wp:posOffset>
            </wp:positionH>
            <wp:positionV relativeFrom="paragraph">
              <wp:posOffset>186544</wp:posOffset>
            </wp:positionV>
            <wp:extent cx="2245360" cy="2500630"/>
            <wp:effectExtent l="0" t="0" r="2540" b="1270"/>
            <wp:wrapSquare wrapText="bothSides" distT="114300" distB="114300" distL="114300" distR="114300"/>
            <wp:docPr id="6" name="image15.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5.png" descr="A screenshot of a computer screen&#10;&#10;AI-generated content may be incorrect."/>
                    <pic:cNvPicPr preferRelativeResize="0"/>
                  </pic:nvPicPr>
                  <pic:blipFill>
                    <a:blip r:embed="rId15"/>
                    <a:srcRect/>
                    <a:stretch>
                      <a:fillRect/>
                    </a:stretch>
                  </pic:blipFill>
                  <pic:spPr>
                    <a:xfrm>
                      <a:off x="0" y="0"/>
                      <a:ext cx="2245360" cy="2500630"/>
                    </a:xfrm>
                    <a:prstGeom prst="rect">
                      <a:avLst/>
                    </a:prstGeom>
                    <a:ln/>
                  </pic:spPr>
                </pic:pic>
              </a:graphicData>
            </a:graphic>
            <wp14:sizeRelH relativeFrom="margin">
              <wp14:pctWidth>0</wp14:pctWidth>
            </wp14:sizeRelH>
            <wp14:sizeRelV relativeFrom="margin">
              <wp14:pctHeight>0</wp14:pctHeight>
            </wp14:sizeRelV>
          </wp:anchor>
        </w:drawing>
      </w:r>
    </w:p>
    <w:p w14:paraId="6773FB41" w14:textId="77777777" w:rsidR="00C843E1" w:rsidRPr="006D19DC" w:rsidRDefault="00C843E1" w:rsidP="00C843E1">
      <w:pPr>
        <w:rPr>
          <w:rFonts w:ascii="Times New Roman" w:eastAsia="Times New Roman" w:hAnsi="Times New Roman" w:cs="Times New Roman"/>
        </w:rPr>
      </w:pPr>
    </w:p>
    <w:p w14:paraId="4038BFB6" w14:textId="77777777" w:rsidR="00C843E1" w:rsidRPr="006D19DC" w:rsidRDefault="00C843E1" w:rsidP="00C843E1">
      <w:pPr>
        <w:rPr>
          <w:rFonts w:ascii="Times New Roman" w:eastAsia="Times New Roman" w:hAnsi="Times New Roman" w:cs="Times New Roman"/>
        </w:rPr>
      </w:pPr>
    </w:p>
    <w:p w14:paraId="401520FF" w14:textId="77777777" w:rsidR="00C843E1" w:rsidRPr="006D19DC" w:rsidRDefault="00C843E1" w:rsidP="00C843E1">
      <w:pPr>
        <w:rPr>
          <w:rFonts w:ascii="Times New Roman" w:eastAsia="Times New Roman" w:hAnsi="Times New Roman" w:cs="Times New Roman"/>
        </w:rPr>
      </w:pPr>
    </w:p>
    <w:p w14:paraId="57E94505" w14:textId="77777777" w:rsidR="00C843E1" w:rsidRPr="006D19DC" w:rsidRDefault="00C843E1" w:rsidP="00C843E1">
      <w:pPr>
        <w:rPr>
          <w:rFonts w:ascii="Times New Roman" w:eastAsia="Times New Roman" w:hAnsi="Times New Roman" w:cs="Times New Roman"/>
        </w:rPr>
      </w:pPr>
    </w:p>
    <w:p w14:paraId="2F6B839B" w14:textId="77777777" w:rsidR="00C843E1" w:rsidRPr="006D19DC" w:rsidRDefault="00C843E1" w:rsidP="00C843E1">
      <w:pPr>
        <w:rPr>
          <w:rFonts w:ascii="Times New Roman" w:eastAsia="Times New Roman" w:hAnsi="Times New Roman" w:cs="Times New Roman"/>
        </w:rPr>
      </w:pPr>
    </w:p>
    <w:p w14:paraId="293B4E81" w14:textId="77777777" w:rsidR="00C843E1" w:rsidRPr="006D19DC" w:rsidRDefault="00C843E1" w:rsidP="00C843E1">
      <w:pPr>
        <w:rPr>
          <w:rFonts w:ascii="Times New Roman" w:eastAsia="Times New Roman" w:hAnsi="Times New Roman" w:cs="Times New Roman"/>
        </w:rPr>
      </w:pPr>
    </w:p>
    <w:p w14:paraId="16B3207D" w14:textId="77777777" w:rsidR="00C843E1" w:rsidRPr="006D19DC" w:rsidRDefault="00C843E1" w:rsidP="00C843E1">
      <w:pPr>
        <w:rPr>
          <w:rFonts w:ascii="Times New Roman" w:eastAsia="Times New Roman" w:hAnsi="Times New Roman" w:cs="Times New Roman"/>
        </w:rPr>
      </w:pPr>
    </w:p>
    <w:p w14:paraId="122C00E3" w14:textId="77777777" w:rsidR="00C843E1" w:rsidRPr="006D19DC" w:rsidRDefault="00C843E1" w:rsidP="00C843E1">
      <w:pPr>
        <w:rPr>
          <w:rFonts w:ascii="Times New Roman" w:eastAsia="Times New Roman" w:hAnsi="Times New Roman" w:cs="Times New Roman"/>
        </w:rPr>
      </w:pPr>
    </w:p>
    <w:p w14:paraId="2E93FF8C" w14:textId="77777777" w:rsidR="00C843E1" w:rsidRPr="006D19DC" w:rsidRDefault="00C843E1" w:rsidP="00C843E1">
      <w:pPr>
        <w:rPr>
          <w:rFonts w:ascii="Times New Roman" w:eastAsia="Times New Roman" w:hAnsi="Times New Roman" w:cs="Times New Roman"/>
        </w:rPr>
      </w:pPr>
    </w:p>
    <w:p w14:paraId="0FB97E39" w14:textId="77777777" w:rsidR="00C843E1" w:rsidRPr="006D19DC" w:rsidRDefault="00C843E1" w:rsidP="00C843E1">
      <w:pPr>
        <w:rPr>
          <w:rFonts w:ascii="Times New Roman" w:eastAsia="Times New Roman" w:hAnsi="Times New Roman" w:cs="Times New Roman"/>
        </w:rPr>
      </w:pPr>
    </w:p>
    <w:p w14:paraId="679D7A3E" w14:textId="77777777" w:rsidR="00C843E1" w:rsidRPr="006D19DC" w:rsidRDefault="00C843E1" w:rsidP="00C843E1">
      <w:pPr>
        <w:rPr>
          <w:rFonts w:ascii="Times New Roman" w:eastAsia="Times New Roman" w:hAnsi="Times New Roman" w:cs="Times New Roman"/>
        </w:rPr>
      </w:pPr>
    </w:p>
    <w:p w14:paraId="60E98BCC" w14:textId="77777777" w:rsidR="00C843E1" w:rsidRPr="006D19DC" w:rsidRDefault="00C843E1" w:rsidP="00C843E1">
      <w:pPr>
        <w:rPr>
          <w:rFonts w:ascii="Times New Roman" w:eastAsia="Times New Roman" w:hAnsi="Times New Roman" w:cs="Times New Roman"/>
        </w:rPr>
      </w:pPr>
    </w:p>
    <w:p w14:paraId="27A1D23D" w14:textId="77777777" w:rsidR="00C843E1" w:rsidRPr="006D19DC" w:rsidRDefault="00C843E1" w:rsidP="00C843E1">
      <w:pPr>
        <w:rPr>
          <w:rFonts w:ascii="Times New Roman" w:eastAsia="Times New Roman" w:hAnsi="Times New Roman" w:cs="Times New Roman"/>
        </w:rPr>
      </w:pPr>
    </w:p>
    <w:p w14:paraId="77FE8EE1" w14:textId="77777777" w:rsidR="00C843E1" w:rsidRPr="006D19DC" w:rsidRDefault="00C843E1" w:rsidP="00C843E1">
      <w:pPr>
        <w:rPr>
          <w:rFonts w:ascii="Times New Roman" w:eastAsia="Times New Roman" w:hAnsi="Times New Roman" w:cs="Times New Roman"/>
        </w:rPr>
      </w:pPr>
    </w:p>
    <w:p w14:paraId="7FC2426B" w14:textId="77777777" w:rsidR="00C843E1" w:rsidRPr="006D19DC" w:rsidRDefault="00C843E1" w:rsidP="00C843E1">
      <w:pPr>
        <w:rPr>
          <w:rFonts w:ascii="Times New Roman" w:eastAsia="Times New Roman" w:hAnsi="Times New Roman" w:cs="Times New Roman"/>
        </w:rPr>
      </w:pPr>
    </w:p>
    <w:p w14:paraId="2A9F6EFB" w14:textId="7BBC3ECD" w:rsidR="00C843E1" w:rsidRPr="006D19DC" w:rsidRDefault="00C843E1" w:rsidP="00C843E1">
      <w:pPr>
        <w:rPr>
          <w:rFonts w:ascii="Times New Roman" w:eastAsia="Times New Roman" w:hAnsi="Times New Roman" w:cs="Times New Roman"/>
        </w:rPr>
      </w:pPr>
      <w:r w:rsidRPr="006D19DC">
        <w:rPr>
          <w:rFonts w:ascii="Times New Roman" w:eastAsia="Times New Roman" w:hAnsi="Times New Roman" w:cs="Times New Roman"/>
        </w:rPr>
        <w:t>Overall, the combined refinements transform the initial directional signal into a robust, multi-curve trading framework with more consistent risk-adjusted performance and materially improved net profitability.</w:t>
      </w:r>
    </w:p>
    <w:p w14:paraId="0FAC835A" w14:textId="77777777" w:rsidR="00C843E1" w:rsidRPr="006D19DC" w:rsidRDefault="00C843E1">
      <w:pPr>
        <w:rPr>
          <w:rFonts w:ascii="Times New Roman" w:eastAsia="Times New Roman" w:hAnsi="Times New Roman" w:cs="Times New Roman"/>
        </w:rPr>
      </w:pPr>
    </w:p>
    <w:p w14:paraId="402B45C9" w14:textId="77777777" w:rsidR="00C843E1" w:rsidRPr="006D19DC" w:rsidRDefault="00C843E1">
      <w:pPr>
        <w:rPr>
          <w:rFonts w:ascii="Times New Roman" w:eastAsia="Times New Roman" w:hAnsi="Times New Roman" w:cs="Times New Roman"/>
        </w:rPr>
      </w:pPr>
    </w:p>
    <w:p w14:paraId="276A86C8" w14:textId="77777777" w:rsidR="00C843E1" w:rsidRPr="006D19DC" w:rsidRDefault="00C843E1">
      <w:pPr>
        <w:rPr>
          <w:rFonts w:ascii="Times New Roman" w:eastAsia="Times New Roman" w:hAnsi="Times New Roman" w:cs="Times New Roman"/>
        </w:rPr>
      </w:pPr>
    </w:p>
    <w:p w14:paraId="7A4F1E3E" w14:textId="23B3125E" w:rsidR="00A40771" w:rsidRPr="006D19DC" w:rsidRDefault="00C843E1">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67456" behindDoc="1" locked="0" layoutInCell="1" hidden="0" allowOverlap="1" wp14:anchorId="68C11FBE" wp14:editId="21FB55FC">
            <wp:simplePos x="0" y="0"/>
            <wp:positionH relativeFrom="column">
              <wp:posOffset>-65405</wp:posOffset>
            </wp:positionH>
            <wp:positionV relativeFrom="paragraph">
              <wp:posOffset>549297</wp:posOffset>
            </wp:positionV>
            <wp:extent cx="5943600" cy="2438400"/>
            <wp:effectExtent l="0" t="0" r="0" b="0"/>
            <wp:wrapTight wrapText="bothSides">
              <wp:wrapPolygon edited="0">
                <wp:start x="0" y="0"/>
                <wp:lineTo x="0" y="21488"/>
                <wp:lineTo x="21554" y="21488"/>
                <wp:lineTo x="21554" y="0"/>
                <wp:lineTo x="0" y="0"/>
              </wp:wrapPolygon>
            </wp:wrapTight>
            <wp:docPr id="11" name="image9.png" descr="A graph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graph with numbers and lines&#10;&#10;AI-generated content may be incorrect."/>
                    <pic:cNvPicPr preferRelativeResize="0"/>
                  </pic:nvPicPr>
                  <pic:blipFill>
                    <a:blip r:embed="rId16"/>
                    <a:srcRect/>
                    <a:stretch>
                      <a:fillRect/>
                    </a:stretch>
                  </pic:blipFill>
                  <pic:spPr>
                    <a:xfrm>
                      <a:off x="0" y="0"/>
                      <a:ext cx="5943600" cy="2438400"/>
                    </a:xfrm>
                    <a:prstGeom prst="rect">
                      <a:avLst/>
                    </a:prstGeom>
                    <a:ln/>
                  </pic:spPr>
                </pic:pic>
              </a:graphicData>
            </a:graphic>
          </wp:anchor>
        </w:drawing>
      </w:r>
      <w:r w:rsidRPr="006D19DC">
        <w:rPr>
          <w:rFonts w:ascii="Times New Roman" w:eastAsia="Times New Roman" w:hAnsi="Times New Roman" w:cs="Times New Roman"/>
        </w:rPr>
        <w:t>Looking at the below, the trade is commonly active, except periods of relatively flat bellies, as shown. If not, we are invested in the SOFR.</w:t>
      </w:r>
    </w:p>
    <w:p w14:paraId="4848385E" w14:textId="58E3178A" w:rsidR="00A40771" w:rsidRPr="006D19DC" w:rsidRDefault="00A40771">
      <w:pPr>
        <w:rPr>
          <w:rFonts w:ascii="Times New Roman" w:eastAsia="Times New Roman" w:hAnsi="Times New Roman" w:cs="Times New Roman"/>
        </w:rPr>
      </w:pPr>
    </w:p>
    <w:p w14:paraId="15A75421" w14:textId="1C55C514"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 </w:t>
      </w:r>
    </w:p>
    <w:p w14:paraId="4F5331A1" w14:textId="04A28CB4" w:rsidR="00A40771" w:rsidRPr="006D19DC" w:rsidRDefault="00A40771">
      <w:pPr>
        <w:rPr>
          <w:rFonts w:ascii="Times New Roman" w:eastAsia="Times New Roman" w:hAnsi="Times New Roman" w:cs="Times New Roman"/>
        </w:rPr>
      </w:pPr>
    </w:p>
    <w:p w14:paraId="45A3DDCE" w14:textId="71DF0810" w:rsidR="00A40771" w:rsidRPr="006D19DC" w:rsidRDefault="00A40771">
      <w:pPr>
        <w:rPr>
          <w:rFonts w:ascii="Times New Roman" w:eastAsia="Times New Roman" w:hAnsi="Times New Roman" w:cs="Times New Roman"/>
        </w:rPr>
      </w:pPr>
    </w:p>
    <w:p w14:paraId="03C52908" w14:textId="3B348B1C" w:rsidR="00A40771" w:rsidRPr="006D19DC" w:rsidRDefault="00C843E1">
      <w:pPr>
        <w:rPr>
          <w:rFonts w:ascii="Times New Roman" w:eastAsia="Times New Roman" w:hAnsi="Times New Roman" w:cs="Times New Roman"/>
        </w:rPr>
      </w:pPr>
      <w:r w:rsidRPr="006D19DC">
        <w:rPr>
          <w:rFonts w:ascii="Times New Roman" w:eastAsia="Times New Roman" w:hAnsi="Times New Roman" w:cs="Times New Roman"/>
        </w:rPr>
        <w:lastRenderedPageBreak/>
        <w:t xml:space="preserve">Looking at the signals of the two </w:t>
      </w:r>
      <w:proofErr w:type="gramStart"/>
      <w:r w:rsidRPr="006D19DC">
        <w:rPr>
          <w:rFonts w:ascii="Times New Roman" w:eastAsia="Times New Roman" w:hAnsi="Times New Roman" w:cs="Times New Roman"/>
        </w:rPr>
        <w:t>most commonly executed</w:t>
      </w:r>
      <w:proofErr w:type="gramEnd"/>
      <w:r w:rsidRPr="006D19DC">
        <w:rPr>
          <w:rFonts w:ascii="Times New Roman" w:eastAsia="Times New Roman" w:hAnsi="Times New Roman" w:cs="Times New Roman"/>
        </w:rPr>
        <w:t xml:space="preserve"> trades, it is reasonable with the US and UK being the biggest profit drivers from market dislocations, where we benefit from this mean-reversion. </w:t>
      </w:r>
    </w:p>
    <w:p w14:paraId="3DC3BD12" w14:textId="56578202" w:rsidR="00A40771" w:rsidRPr="006D19DC" w:rsidRDefault="00A40771">
      <w:pPr>
        <w:rPr>
          <w:rFonts w:ascii="Times New Roman" w:eastAsia="Times New Roman" w:hAnsi="Times New Roman" w:cs="Times New Roman"/>
        </w:rPr>
      </w:pPr>
    </w:p>
    <w:p w14:paraId="193938FA" w14:textId="213806FB" w:rsidR="00A40771" w:rsidRPr="006D19DC" w:rsidRDefault="00A40771">
      <w:pPr>
        <w:rPr>
          <w:rFonts w:ascii="Times New Roman" w:eastAsia="Times New Roman" w:hAnsi="Times New Roman" w:cs="Times New Roman"/>
        </w:rPr>
      </w:pPr>
    </w:p>
    <w:p w14:paraId="45BAEDC9" w14:textId="76236775" w:rsidR="00A40771" w:rsidRPr="006D19DC" w:rsidRDefault="00C843E1">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61312" behindDoc="0" locked="0" layoutInCell="1" hidden="0" allowOverlap="1" wp14:anchorId="1D899100" wp14:editId="7C131F3E">
            <wp:simplePos x="0" y="0"/>
            <wp:positionH relativeFrom="column">
              <wp:posOffset>394335</wp:posOffset>
            </wp:positionH>
            <wp:positionV relativeFrom="paragraph">
              <wp:posOffset>10474</wp:posOffset>
            </wp:positionV>
            <wp:extent cx="5132705" cy="2430780"/>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132705" cy="2430780"/>
                    </a:xfrm>
                    <a:prstGeom prst="rect">
                      <a:avLst/>
                    </a:prstGeom>
                    <a:ln/>
                  </pic:spPr>
                </pic:pic>
              </a:graphicData>
            </a:graphic>
            <wp14:sizeRelH relativeFrom="margin">
              <wp14:pctWidth>0</wp14:pctWidth>
            </wp14:sizeRelH>
            <wp14:sizeRelV relativeFrom="margin">
              <wp14:pctHeight>0</wp14:pctHeight>
            </wp14:sizeRelV>
          </wp:anchor>
        </w:drawing>
      </w:r>
    </w:p>
    <w:p w14:paraId="2F41183B" w14:textId="3F2CA3AA" w:rsidR="00A40771" w:rsidRPr="006D19DC" w:rsidRDefault="00A40771">
      <w:pPr>
        <w:rPr>
          <w:rFonts w:ascii="Times New Roman" w:eastAsia="Times New Roman" w:hAnsi="Times New Roman" w:cs="Times New Roman"/>
        </w:rPr>
      </w:pPr>
    </w:p>
    <w:p w14:paraId="6F4B4B99" w14:textId="63C48500" w:rsidR="00A40771" w:rsidRPr="006D19DC" w:rsidRDefault="00A40771">
      <w:pPr>
        <w:rPr>
          <w:rFonts w:ascii="Times New Roman" w:eastAsia="Times New Roman" w:hAnsi="Times New Roman" w:cs="Times New Roman"/>
        </w:rPr>
      </w:pPr>
    </w:p>
    <w:p w14:paraId="36A02751" w14:textId="775E9322" w:rsidR="00A40771" w:rsidRPr="006D19DC" w:rsidRDefault="00A40771">
      <w:pPr>
        <w:rPr>
          <w:rFonts w:ascii="Times New Roman" w:eastAsia="Times New Roman" w:hAnsi="Times New Roman" w:cs="Times New Roman"/>
        </w:rPr>
      </w:pPr>
    </w:p>
    <w:p w14:paraId="39111622" w14:textId="121B458F" w:rsidR="00A40771" w:rsidRPr="006D19DC" w:rsidRDefault="00A40771">
      <w:pPr>
        <w:rPr>
          <w:rFonts w:ascii="Times New Roman" w:eastAsia="Times New Roman" w:hAnsi="Times New Roman" w:cs="Times New Roman"/>
        </w:rPr>
      </w:pPr>
    </w:p>
    <w:p w14:paraId="5F8AE9AC" w14:textId="4D5102AE" w:rsidR="00A40771" w:rsidRPr="006D19DC" w:rsidRDefault="00A40771">
      <w:pPr>
        <w:rPr>
          <w:rFonts w:ascii="Times New Roman" w:eastAsia="Times New Roman" w:hAnsi="Times New Roman" w:cs="Times New Roman"/>
        </w:rPr>
      </w:pPr>
    </w:p>
    <w:p w14:paraId="6F3344B9" w14:textId="5CDD7658" w:rsidR="00A40771" w:rsidRPr="006D19DC" w:rsidRDefault="00A40771">
      <w:pPr>
        <w:rPr>
          <w:rFonts w:ascii="Times New Roman" w:eastAsia="Times New Roman" w:hAnsi="Times New Roman" w:cs="Times New Roman"/>
        </w:rPr>
      </w:pPr>
    </w:p>
    <w:p w14:paraId="1CE053DC" w14:textId="2644CA25" w:rsidR="00A40771" w:rsidRPr="006D19DC" w:rsidRDefault="00A40771">
      <w:pPr>
        <w:rPr>
          <w:rFonts w:ascii="Times New Roman" w:eastAsia="Times New Roman" w:hAnsi="Times New Roman" w:cs="Times New Roman"/>
        </w:rPr>
      </w:pPr>
    </w:p>
    <w:p w14:paraId="64FDF2EA" w14:textId="56D52646" w:rsidR="00A40771" w:rsidRPr="006D19DC" w:rsidRDefault="00A40771">
      <w:pPr>
        <w:rPr>
          <w:rFonts w:ascii="Times New Roman" w:eastAsia="Times New Roman" w:hAnsi="Times New Roman" w:cs="Times New Roman"/>
        </w:rPr>
      </w:pPr>
    </w:p>
    <w:p w14:paraId="7D5CEC98" w14:textId="2EC8CFEE" w:rsidR="00A40771" w:rsidRPr="006D19DC" w:rsidRDefault="00A40771">
      <w:pPr>
        <w:rPr>
          <w:rFonts w:ascii="Times New Roman" w:eastAsia="Times New Roman" w:hAnsi="Times New Roman" w:cs="Times New Roman"/>
        </w:rPr>
      </w:pPr>
    </w:p>
    <w:p w14:paraId="70ED9181" w14:textId="2E977080" w:rsidR="00A40771" w:rsidRPr="006D19DC" w:rsidRDefault="00A40771">
      <w:pPr>
        <w:rPr>
          <w:rFonts w:ascii="Times New Roman" w:eastAsia="Times New Roman" w:hAnsi="Times New Roman" w:cs="Times New Roman"/>
        </w:rPr>
      </w:pPr>
    </w:p>
    <w:p w14:paraId="64F3FFAA" w14:textId="16020ED6" w:rsidR="00A40771" w:rsidRPr="006D19DC" w:rsidRDefault="00A40771">
      <w:pPr>
        <w:rPr>
          <w:rFonts w:ascii="Times New Roman" w:eastAsia="Times New Roman" w:hAnsi="Times New Roman" w:cs="Times New Roman"/>
        </w:rPr>
      </w:pPr>
    </w:p>
    <w:p w14:paraId="7FA41C0F" w14:textId="1E345513" w:rsidR="00A40771" w:rsidRPr="006D19DC" w:rsidRDefault="00A40771">
      <w:pPr>
        <w:rPr>
          <w:rFonts w:ascii="Times New Roman" w:eastAsia="Times New Roman" w:hAnsi="Times New Roman" w:cs="Times New Roman"/>
        </w:rPr>
      </w:pPr>
    </w:p>
    <w:p w14:paraId="55D55C97" w14:textId="37E0AE18" w:rsidR="00A40771" w:rsidRPr="006D19DC" w:rsidRDefault="00C843E1">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71552" behindDoc="0" locked="0" layoutInCell="1" hidden="0" allowOverlap="1" wp14:anchorId="0DB6FC14" wp14:editId="120896C8">
            <wp:simplePos x="0" y="0"/>
            <wp:positionH relativeFrom="column">
              <wp:posOffset>513551</wp:posOffset>
            </wp:positionH>
            <wp:positionV relativeFrom="paragraph">
              <wp:posOffset>34262</wp:posOffset>
            </wp:positionV>
            <wp:extent cx="4937125" cy="2167255"/>
            <wp:effectExtent l="0" t="0" r="3175" b="4445"/>
            <wp:wrapSquare wrapText="bothSides" distT="114300" distB="114300" distL="114300" distR="114300"/>
            <wp:docPr id="1" name="image3.png" descr="A graph of a graph showing the same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3.png" descr="A graph of a graph showing the same graph&#10;&#10;AI-generated content may be incorrect."/>
                    <pic:cNvPicPr preferRelativeResize="0"/>
                  </pic:nvPicPr>
                  <pic:blipFill>
                    <a:blip r:embed="rId18"/>
                    <a:srcRect/>
                    <a:stretch>
                      <a:fillRect/>
                    </a:stretch>
                  </pic:blipFill>
                  <pic:spPr>
                    <a:xfrm>
                      <a:off x="0" y="0"/>
                      <a:ext cx="4937125" cy="2167255"/>
                    </a:xfrm>
                    <a:prstGeom prst="rect">
                      <a:avLst/>
                    </a:prstGeom>
                    <a:ln/>
                  </pic:spPr>
                </pic:pic>
              </a:graphicData>
            </a:graphic>
            <wp14:sizeRelH relativeFrom="margin">
              <wp14:pctWidth>0</wp14:pctWidth>
            </wp14:sizeRelH>
            <wp14:sizeRelV relativeFrom="margin">
              <wp14:pctHeight>0</wp14:pctHeight>
            </wp14:sizeRelV>
          </wp:anchor>
        </w:drawing>
      </w:r>
    </w:p>
    <w:p w14:paraId="754DF155" w14:textId="6A33FA6D" w:rsidR="00A40771" w:rsidRPr="006D19DC" w:rsidRDefault="00A40771">
      <w:pPr>
        <w:rPr>
          <w:rFonts w:ascii="Times New Roman" w:eastAsia="Times New Roman" w:hAnsi="Times New Roman" w:cs="Times New Roman"/>
        </w:rPr>
      </w:pPr>
    </w:p>
    <w:p w14:paraId="4A3039F9" w14:textId="5EFF9976" w:rsidR="00A40771" w:rsidRPr="006D19DC" w:rsidRDefault="00A40771">
      <w:pPr>
        <w:rPr>
          <w:rFonts w:ascii="Times New Roman" w:eastAsia="Times New Roman" w:hAnsi="Times New Roman" w:cs="Times New Roman"/>
        </w:rPr>
      </w:pPr>
    </w:p>
    <w:p w14:paraId="372CD51B" w14:textId="77777777" w:rsidR="00A40771" w:rsidRPr="006D19DC" w:rsidRDefault="00A40771">
      <w:pPr>
        <w:rPr>
          <w:rFonts w:ascii="Times New Roman" w:eastAsia="Times New Roman" w:hAnsi="Times New Roman" w:cs="Times New Roman"/>
        </w:rPr>
      </w:pPr>
    </w:p>
    <w:p w14:paraId="4DF849DE" w14:textId="77777777" w:rsidR="00A40771" w:rsidRPr="006D19DC" w:rsidRDefault="00A40771">
      <w:pPr>
        <w:rPr>
          <w:rFonts w:ascii="Times New Roman" w:eastAsia="Times New Roman" w:hAnsi="Times New Roman" w:cs="Times New Roman"/>
        </w:rPr>
      </w:pPr>
    </w:p>
    <w:p w14:paraId="4936BA6A" w14:textId="77777777" w:rsidR="00A40771" w:rsidRPr="006D19DC" w:rsidRDefault="00A40771">
      <w:pPr>
        <w:rPr>
          <w:rFonts w:ascii="Times New Roman" w:eastAsia="Times New Roman" w:hAnsi="Times New Roman" w:cs="Times New Roman"/>
        </w:rPr>
      </w:pPr>
    </w:p>
    <w:p w14:paraId="539A5C82" w14:textId="69C99161" w:rsidR="00A40771" w:rsidRPr="006D19DC" w:rsidRDefault="00C843E1">
      <w:pPr>
        <w:rPr>
          <w:rFonts w:ascii="Times New Roman" w:eastAsia="Times New Roman" w:hAnsi="Times New Roman" w:cs="Times New Roman"/>
        </w:rPr>
      </w:pPr>
      <w:r w:rsidRPr="006D19DC">
        <w:rPr>
          <w:rFonts w:ascii="Times New Roman" w:hAnsi="Times New Roman" w:cs="Times New Roman"/>
          <w:noProof/>
        </w:rPr>
        <w:drawing>
          <wp:anchor distT="114300" distB="114300" distL="114300" distR="114300" simplePos="0" relativeHeight="251673600" behindDoc="0" locked="0" layoutInCell="1" hidden="0" allowOverlap="1" wp14:anchorId="74DB18C4" wp14:editId="14ECACB3">
            <wp:simplePos x="0" y="0"/>
            <wp:positionH relativeFrom="column">
              <wp:posOffset>514279</wp:posOffset>
            </wp:positionH>
            <wp:positionV relativeFrom="paragraph">
              <wp:posOffset>1242745</wp:posOffset>
            </wp:positionV>
            <wp:extent cx="5008245" cy="1834515"/>
            <wp:effectExtent l="0" t="0" r="0" b="0"/>
            <wp:wrapSquare wrapText="bothSides" distT="114300" distB="114300" distL="114300" distR="114300"/>
            <wp:docPr id="7" name="image7.png" descr="A graph of a graph showing the number of the stock marke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7.png" descr="A graph of a graph showing the number of the stock market&#10;&#10;AI-generated content may be incorrect."/>
                    <pic:cNvPicPr preferRelativeResize="0"/>
                  </pic:nvPicPr>
                  <pic:blipFill>
                    <a:blip r:embed="rId19"/>
                    <a:srcRect/>
                    <a:stretch>
                      <a:fillRect/>
                    </a:stretch>
                  </pic:blipFill>
                  <pic:spPr>
                    <a:xfrm>
                      <a:off x="0" y="0"/>
                      <a:ext cx="5008245" cy="1834515"/>
                    </a:xfrm>
                    <a:prstGeom prst="rect">
                      <a:avLst/>
                    </a:prstGeom>
                    <a:ln/>
                  </pic:spPr>
                </pic:pic>
              </a:graphicData>
            </a:graphic>
            <wp14:sizeRelH relativeFrom="margin">
              <wp14:pctWidth>0</wp14:pctWidth>
            </wp14:sizeRelH>
            <wp14:sizeRelV relativeFrom="margin">
              <wp14:pctHeight>0</wp14:pctHeight>
            </wp14:sizeRelV>
          </wp:anchor>
        </w:drawing>
      </w:r>
    </w:p>
    <w:p w14:paraId="63DBC58F" w14:textId="77777777" w:rsidR="00A40771" w:rsidRPr="006D19DC" w:rsidRDefault="00000000">
      <w:pPr>
        <w:rPr>
          <w:rFonts w:ascii="Times New Roman" w:eastAsia="Times New Roman" w:hAnsi="Times New Roman" w:cs="Times New Roman"/>
        </w:rPr>
      </w:pPr>
      <w:r w:rsidRPr="006D19DC">
        <w:rPr>
          <w:rFonts w:ascii="Times New Roman" w:hAnsi="Times New Roman" w:cs="Times New Roman"/>
          <w:noProof/>
        </w:rPr>
        <w:lastRenderedPageBreak/>
        <w:drawing>
          <wp:anchor distT="114300" distB="114300" distL="114300" distR="114300" simplePos="0" relativeHeight="251665408" behindDoc="0" locked="0" layoutInCell="1" hidden="0" allowOverlap="1" wp14:anchorId="2A00D258" wp14:editId="7C9255C1">
            <wp:simplePos x="0" y="0"/>
            <wp:positionH relativeFrom="column">
              <wp:posOffset>723900</wp:posOffset>
            </wp:positionH>
            <wp:positionV relativeFrom="paragraph">
              <wp:posOffset>118300</wp:posOffset>
            </wp:positionV>
            <wp:extent cx="4301944" cy="3674577"/>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301944" cy="3674577"/>
                    </a:xfrm>
                    <a:prstGeom prst="rect">
                      <a:avLst/>
                    </a:prstGeom>
                    <a:ln/>
                  </pic:spPr>
                </pic:pic>
              </a:graphicData>
            </a:graphic>
          </wp:anchor>
        </w:drawing>
      </w:r>
    </w:p>
    <w:p w14:paraId="0136F318" w14:textId="77777777" w:rsidR="00A40771" w:rsidRPr="006D19DC" w:rsidRDefault="00A40771">
      <w:pPr>
        <w:rPr>
          <w:rFonts w:ascii="Times New Roman" w:eastAsia="Times New Roman" w:hAnsi="Times New Roman" w:cs="Times New Roman"/>
        </w:rPr>
      </w:pPr>
    </w:p>
    <w:p w14:paraId="341881AA" w14:textId="77777777" w:rsidR="00A40771" w:rsidRPr="006D19DC" w:rsidRDefault="00A40771">
      <w:pPr>
        <w:rPr>
          <w:rFonts w:ascii="Times New Roman" w:eastAsia="Times New Roman" w:hAnsi="Times New Roman" w:cs="Times New Roman"/>
        </w:rPr>
      </w:pPr>
    </w:p>
    <w:p w14:paraId="2B33151A" w14:textId="77777777" w:rsidR="00A40771" w:rsidRPr="006D19DC" w:rsidRDefault="00A40771">
      <w:pPr>
        <w:rPr>
          <w:rFonts w:ascii="Times New Roman" w:eastAsia="Times New Roman" w:hAnsi="Times New Roman" w:cs="Times New Roman"/>
        </w:rPr>
      </w:pPr>
    </w:p>
    <w:p w14:paraId="61BD4A37" w14:textId="77777777" w:rsidR="00A40771" w:rsidRPr="006D19DC" w:rsidRDefault="00A40771">
      <w:pPr>
        <w:rPr>
          <w:rFonts w:ascii="Times New Roman" w:eastAsia="Times New Roman" w:hAnsi="Times New Roman" w:cs="Times New Roman"/>
        </w:rPr>
      </w:pPr>
    </w:p>
    <w:p w14:paraId="35D51847" w14:textId="77777777" w:rsidR="00A40771" w:rsidRPr="006D19DC" w:rsidRDefault="00A40771">
      <w:pPr>
        <w:rPr>
          <w:rFonts w:ascii="Times New Roman" w:eastAsia="Times New Roman" w:hAnsi="Times New Roman" w:cs="Times New Roman"/>
        </w:rPr>
      </w:pPr>
    </w:p>
    <w:p w14:paraId="4B113A6D" w14:textId="77777777" w:rsidR="00A40771" w:rsidRPr="006D19DC" w:rsidRDefault="00A40771">
      <w:pPr>
        <w:rPr>
          <w:rFonts w:ascii="Times New Roman" w:eastAsia="Times New Roman" w:hAnsi="Times New Roman" w:cs="Times New Roman"/>
        </w:rPr>
      </w:pPr>
    </w:p>
    <w:p w14:paraId="6EFB513E" w14:textId="77777777" w:rsidR="00A40771" w:rsidRPr="006D19DC" w:rsidRDefault="00A40771">
      <w:pPr>
        <w:rPr>
          <w:rFonts w:ascii="Times New Roman" w:eastAsia="Times New Roman" w:hAnsi="Times New Roman" w:cs="Times New Roman"/>
        </w:rPr>
      </w:pPr>
    </w:p>
    <w:p w14:paraId="3A68BC12" w14:textId="77777777" w:rsidR="00A40771" w:rsidRPr="006D19DC" w:rsidRDefault="00A40771">
      <w:pPr>
        <w:rPr>
          <w:rFonts w:ascii="Times New Roman" w:eastAsia="Times New Roman" w:hAnsi="Times New Roman" w:cs="Times New Roman"/>
        </w:rPr>
      </w:pPr>
    </w:p>
    <w:p w14:paraId="5F03E4D1" w14:textId="77777777" w:rsidR="00A40771" w:rsidRPr="006D19DC" w:rsidRDefault="00A40771">
      <w:pPr>
        <w:rPr>
          <w:rFonts w:ascii="Times New Roman" w:eastAsia="Times New Roman" w:hAnsi="Times New Roman" w:cs="Times New Roman"/>
        </w:rPr>
      </w:pPr>
    </w:p>
    <w:p w14:paraId="336DFD71" w14:textId="77777777" w:rsidR="00A40771" w:rsidRPr="006D19DC" w:rsidRDefault="00A40771">
      <w:pPr>
        <w:rPr>
          <w:rFonts w:ascii="Times New Roman" w:eastAsia="Times New Roman" w:hAnsi="Times New Roman" w:cs="Times New Roman"/>
        </w:rPr>
      </w:pPr>
    </w:p>
    <w:p w14:paraId="1DA0B7E3" w14:textId="77777777" w:rsidR="00A40771" w:rsidRPr="006D19DC" w:rsidRDefault="00A40771">
      <w:pPr>
        <w:rPr>
          <w:rFonts w:ascii="Times New Roman" w:eastAsia="Times New Roman" w:hAnsi="Times New Roman" w:cs="Times New Roman"/>
        </w:rPr>
      </w:pPr>
    </w:p>
    <w:p w14:paraId="39BB3F28" w14:textId="77777777" w:rsidR="00A40771" w:rsidRPr="006D19DC" w:rsidRDefault="00A40771">
      <w:pPr>
        <w:rPr>
          <w:rFonts w:ascii="Times New Roman" w:eastAsia="Times New Roman" w:hAnsi="Times New Roman" w:cs="Times New Roman"/>
        </w:rPr>
      </w:pPr>
    </w:p>
    <w:p w14:paraId="5F72A424" w14:textId="77777777" w:rsidR="00A40771" w:rsidRPr="006D19DC" w:rsidRDefault="00A40771">
      <w:pPr>
        <w:rPr>
          <w:rFonts w:ascii="Times New Roman" w:eastAsia="Times New Roman" w:hAnsi="Times New Roman" w:cs="Times New Roman"/>
        </w:rPr>
      </w:pPr>
    </w:p>
    <w:p w14:paraId="4C0FE546" w14:textId="77777777" w:rsidR="00A40771" w:rsidRPr="006D19DC" w:rsidRDefault="00A40771">
      <w:pPr>
        <w:rPr>
          <w:rFonts w:ascii="Times New Roman" w:eastAsia="Times New Roman" w:hAnsi="Times New Roman" w:cs="Times New Roman"/>
        </w:rPr>
      </w:pPr>
    </w:p>
    <w:p w14:paraId="18DB935C" w14:textId="77777777" w:rsidR="00A40771" w:rsidRPr="006D19DC" w:rsidRDefault="00A40771">
      <w:pPr>
        <w:rPr>
          <w:rFonts w:ascii="Times New Roman" w:eastAsia="Times New Roman" w:hAnsi="Times New Roman" w:cs="Times New Roman"/>
        </w:rPr>
      </w:pPr>
    </w:p>
    <w:p w14:paraId="3AB0FD99" w14:textId="77777777" w:rsidR="00A40771" w:rsidRPr="006D19DC" w:rsidRDefault="00A40771">
      <w:pPr>
        <w:rPr>
          <w:rFonts w:ascii="Times New Roman" w:eastAsia="Times New Roman" w:hAnsi="Times New Roman" w:cs="Times New Roman"/>
        </w:rPr>
      </w:pPr>
    </w:p>
    <w:p w14:paraId="32FDB3DE" w14:textId="77777777" w:rsidR="00A40771" w:rsidRPr="006D19DC" w:rsidRDefault="00A40771">
      <w:pPr>
        <w:rPr>
          <w:rFonts w:ascii="Times New Roman" w:eastAsia="Times New Roman" w:hAnsi="Times New Roman" w:cs="Times New Roman"/>
        </w:rPr>
      </w:pPr>
    </w:p>
    <w:p w14:paraId="49EA2AF5" w14:textId="77777777" w:rsidR="00A40771" w:rsidRPr="006D19DC" w:rsidRDefault="00A40771">
      <w:pPr>
        <w:rPr>
          <w:rFonts w:ascii="Times New Roman" w:eastAsia="Times New Roman" w:hAnsi="Times New Roman" w:cs="Times New Roman"/>
        </w:rPr>
      </w:pPr>
    </w:p>
    <w:p w14:paraId="377ED4A4" w14:textId="77777777" w:rsidR="00A40771" w:rsidRPr="006D19DC" w:rsidRDefault="00A40771">
      <w:pPr>
        <w:rPr>
          <w:rFonts w:ascii="Times New Roman" w:eastAsia="Times New Roman" w:hAnsi="Times New Roman" w:cs="Times New Roman"/>
        </w:rPr>
      </w:pPr>
    </w:p>
    <w:p w14:paraId="17B0770A" w14:textId="77777777" w:rsidR="00A40771" w:rsidRPr="006D19DC" w:rsidRDefault="00A40771">
      <w:pPr>
        <w:rPr>
          <w:rFonts w:ascii="Times New Roman" w:eastAsia="Times New Roman" w:hAnsi="Times New Roman" w:cs="Times New Roman"/>
        </w:rPr>
      </w:pPr>
    </w:p>
    <w:p w14:paraId="67D37DD7" w14:textId="77777777" w:rsidR="00A40771" w:rsidRPr="006D19DC" w:rsidRDefault="00A40771">
      <w:pPr>
        <w:rPr>
          <w:rFonts w:ascii="Times New Roman" w:eastAsia="Times New Roman" w:hAnsi="Times New Roman" w:cs="Times New Roman"/>
        </w:rPr>
      </w:pPr>
    </w:p>
    <w:p w14:paraId="378F9EB0"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 xml:space="preserve">Evidently, the </w:t>
      </w:r>
      <w:proofErr w:type="spellStart"/>
      <w:r w:rsidRPr="006D19DC">
        <w:rPr>
          <w:rFonts w:ascii="Times New Roman" w:eastAsia="Times New Roman" w:hAnsi="Times New Roman" w:cs="Times New Roman"/>
        </w:rPr>
        <w:t>finalised</w:t>
      </w:r>
      <w:proofErr w:type="spellEnd"/>
      <w:r w:rsidRPr="006D19DC">
        <w:rPr>
          <w:rFonts w:ascii="Times New Roman" w:eastAsia="Times New Roman" w:hAnsi="Times New Roman" w:cs="Times New Roman"/>
        </w:rPr>
        <w:t xml:space="preserve"> version does not correlate with other major asset classes, represented by the ETF proxies.</w:t>
      </w:r>
    </w:p>
    <w:p w14:paraId="1BC789E6" w14:textId="77777777" w:rsidR="00A40771" w:rsidRPr="006D19DC" w:rsidRDefault="00A40771">
      <w:pPr>
        <w:rPr>
          <w:rFonts w:ascii="Times New Roman" w:eastAsia="Times New Roman" w:hAnsi="Times New Roman" w:cs="Times New Roman"/>
        </w:rPr>
      </w:pPr>
    </w:p>
    <w:p w14:paraId="51020CBA" w14:textId="77777777" w:rsidR="00A40771" w:rsidRPr="006D19DC" w:rsidRDefault="00A40771">
      <w:pPr>
        <w:rPr>
          <w:rFonts w:ascii="Times New Roman" w:eastAsia="Times New Roman" w:hAnsi="Times New Roman" w:cs="Times New Roman"/>
        </w:rPr>
      </w:pPr>
    </w:p>
    <w:p w14:paraId="56AF230C" w14:textId="77777777" w:rsidR="00A40771" w:rsidRPr="006D19DC" w:rsidRDefault="00A40771">
      <w:pPr>
        <w:rPr>
          <w:rFonts w:ascii="Times New Roman" w:eastAsia="Times New Roman" w:hAnsi="Times New Roman" w:cs="Times New Roman"/>
        </w:rPr>
      </w:pPr>
    </w:p>
    <w:p w14:paraId="17E05748" w14:textId="77777777" w:rsidR="00A40771" w:rsidRPr="006D19DC" w:rsidRDefault="00A40771">
      <w:pPr>
        <w:rPr>
          <w:rFonts w:ascii="Times New Roman" w:eastAsia="Times New Roman" w:hAnsi="Times New Roman" w:cs="Times New Roman"/>
        </w:rPr>
      </w:pPr>
    </w:p>
    <w:p w14:paraId="1481296B" w14:textId="77777777" w:rsidR="00A40771" w:rsidRPr="006D19DC" w:rsidRDefault="00A40771">
      <w:pPr>
        <w:rPr>
          <w:rFonts w:ascii="Times New Roman" w:eastAsia="Times New Roman" w:hAnsi="Times New Roman" w:cs="Times New Roman"/>
        </w:rPr>
      </w:pPr>
    </w:p>
    <w:p w14:paraId="3A1EB38E" w14:textId="77777777" w:rsidR="00A40771" w:rsidRPr="006D19DC" w:rsidRDefault="00A40771">
      <w:pPr>
        <w:rPr>
          <w:rFonts w:ascii="Times New Roman" w:eastAsia="Times New Roman" w:hAnsi="Times New Roman" w:cs="Times New Roman"/>
        </w:rPr>
      </w:pPr>
    </w:p>
    <w:p w14:paraId="46DB2594" w14:textId="77777777" w:rsidR="00A40771" w:rsidRPr="006D19DC" w:rsidRDefault="00A40771">
      <w:pPr>
        <w:rPr>
          <w:rFonts w:ascii="Times New Roman" w:eastAsia="Times New Roman" w:hAnsi="Times New Roman" w:cs="Times New Roman"/>
        </w:rPr>
      </w:pPr>
    </w:p>
    <w:p w14:paraId="603D742F" w14:textId="77777777" w:rsidR="00A40771" w:rsidRPr="006D19DC" w:rsidRDefault="00A40771">
      <w:pPr>
        <w:rPr>
          <w:rFonts w:ascii="Times New Roman" w:eastAsia="Times New Roman" w:hAnsi="Times New Roman" w:cs="Times New Roman"/>
        </w:rPr>
      </w:pPr>
    </w:p>
    <w:p w14:paraId="309F0B9D" w14:textId="77777777" w:rsidR="00A40771" w:rsidRPr="006D19DC" w:rsidRDefault="00A40771">
      <w:pPr>
        <w:rPr>
          <w:rFonts w:ascii="Times New Roman" w:eastAsia="Times New Roman" w:hAnsi="Times New Roman" w:cs="Times New Roman"/>
        </w:rPr>
      </w:pPr>
    </w:p>
    <w:p w14:paraId="608D4606" w14:textId="77777777" w:rsidR="00A40771" w:rsidRPr="006D19DC" w:rsidRDefault="00A40771">
      <w:pPr>
        <w:rPr>
          <w:rFonts w:ascii="Times New Roman" w:eastAsia="Times New Roman" w:hAnsi="Times New Roman" w:cs="Times New Roman"/>
        </w:rPr>
      </w:pPr>
    </w:p>
    <w:p w14:paraId="26C432AB" w14:textId="77777777" w:rsidR="00A40771" w:rsidRPr="006D19DC" w:rsidRDefault="00A40771">
      <w:pPr>
        <w:rPr>
          <w:rFonts w:ascii="Times New Roman" w:eastAsia="Times New Roman" w:hAnsi="Times New Roman" w:cs="Times New Roman"/>
        </w:rPr>
      </w:pPr>
    </w:p>
    <w:p w14:paraId="4FD87F78" w14:textId="77777777" w:rsidR="00A40771" w:rsidRPr="006D19DC" w:rsidRDefault="00A40771">
      <w:pPr>
        <w:rPr>
          <w:rFonts w:ascii="Times New Roman" w:eastAsia="Times New Roman" w:hAnsi="Times New Roman" w:cs="Times New Roman"/>
        </w:rPr>
      </w:pPr>
    </w:p>
    <w:p w14:paraId="3F9F0505" w14:textId="77777777" w:rsidR="00A40771" w:rsidRPr="006D19DC" w:rsidRDefault="00A40771">
      <w:pPr>
        <w:rPr>
          <w:rFonts w:ascii="Times New Roman" w:eastAsia="Times New Roman" w:hAnsi="Times New Roman" w:cs="Times New Roman"/>
        </w:rPr>
      </w:pPr>
    </w:p>
    <w:p w14:paraId="52907645" w14:textId="77777777" w:rsidR="00A40771" w:rsidRPr="006D19DC" w:rsidRDefault="00A40771">
      <w:pPr>
        <w:rPr>
          <w:rFonts w:ascii="Times New Roman" w:eastAsia="Times New Roman" w:hAnsi="Times New Roman" w:cs="Times New Roman"/>
        </w:rPr>
      </w:pPr>
    </w:p>
    <w:p w14:paraId="0B160CA9" w14:textId="77777777" w:rsidR="00A40771" w:rsidRPr="006D19DC" w:rsidRDefault="00A40771">
      <w:pPr>
        <w:rPr>
          <w:rFonts w:ascii="Times New Roman" w:eastAsia="Times New Roman" w:hAnsi="Times New Roman" w:cs="Times New Roman"/>
        </w:rPr>
      </w:pPr>
    </w:p>
    <w:p w14:paraId="67F06FD5" w14:textId="77777777" w:rsidR="00A40771" w:rsidRPr="006D19DC" w:rsidRDefault="00A40771">
      <w:pPr>
        <w:rPr>
          <w:rFonts w:ascii="Times New Roman" w:eastAsia="Times New Roman" w:hAnsi="Times New Roman" w:cs="Times New Roman"/>
        </w:rPr>
      </w:pPr>
    </w:p>
    <w:p w14:paraId="0DFF2050" w14:textId="77777777" w:rsidR="00A40771" w:rsidRPr="006D19DC" w:rsidRDefault="00A40771">
      <w:pPr>
        <w:rPr>
          <w:rFonts w:ascii="Times New Roman" w:eastAsia="Times New Roman" w:hAnsi="Times New Roman" w:cs="Times New Roman"/>
        </w:rPr>
      </w:pPr>
    </w:p>
    <w:p w14:paraId="0F87600D" w14:textId="77777777" w:rsidR="00A40771" w:rsidRPr="006D19DC" w:rsidRDefault="00A40771">
      <w:pPr>
        <w:rPr>
          <w:rFonts w:ascii="Times New Roman" w:eastAsia="Times New Roman" w:hAnsi="Times New Roman" w:cs="Times New Roman"/>
        </w:rPr>
      </w:pPr>
    </w:p>
    <w:p w14:paraId="577C9508" w14:textId="77777777" w:rsidR="00A40771" w:rsidRPr="006D19DC" w:rsidRDefault="00A40771">
      <w:pPr>
        <w:rPr>
          <w:rFonts w:ascii="Times New Roman" w:eastAsia="Times New Roman" w:hAnsi="Times New Roman" w:cs="Times New Roman"/>
        </w:rPr>
      </w:pPr>
    </w:p>
    <w:p w14:paraId="616E4A97" w14:textId="77777777" w:rsidR="00A40771" w:rsidRPr="006D19DC" w:rsidRDefault="00A40771">
      <w:pPr>
        <w:rPr>
          <w:rFonts w:ascii="Times New Roman" w:eastAsia="Times New Roman" w:hAnsi="Times New Roman" w:cs="Times New Roman"/>
        </w:rPr>
      </w:pPr>
    </w:p>
    <w:p w14:paraId="5F307844" w14:textId="77777777" w:rsidR="00A40771" w:rsidRPr="006D19DC" w:rsidRDefault="00A40771">
      <w:pPr>
        <w:rPr>
          <w:rFonts w:ascii="Times New Roman" w:eastAsia="Times New Roman" w:hAnsi="Times New Roman" w:cs="Times New Roman"/>
        </w:rPr>
      </w:pPr>
    </w:p>
    <w:p w14:paraId="6182BABE"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=====Appendix====</w:t>
      </w:r>
    </w:p>
    <w:p w14:paraId="6F42F665" w14:textId="77777777" w:rsidR="00A40771" w:rsidRPr="006D19DC" w:rsidRDefault="00000000">
      <w:pPr>
        <w:rPr>
          <w:rFonts w:ascii="Times New Roman" w:eastAsia="Times New Roman" w:hAnsi="Times New Roman" w:cs="Times New Roman"/>
        </w:rPr>
      </w:pPr>
      <w:r w:rsidRPr="006D19DC">
        <w:rPr>
          <w:rFonts w:ascii="Times New Roman" w:eastAsia="Times New Roman" w:hAnsi="Times New Roman" w:cs="Times New Roman"/>
        </w:rPr>
        <w:t>Other possible refinements</w:t>
      </w:r>
    </w:p>
    <w:p w14:paraId="76F365B1" w14:textId="77777777" w:rsidR="00A40771" w:rsidRPr="006D19DC" w:rsidRDefault="00A40771">
      <w:pPr>
        <w:rPr>
          <w:rFonts w:ascii="Times New Roman" w:eastAsia="Times New Roman" w:hAnsi="Times New Roman" w:cs="Times New Roman"/>
        </w:rPr>
      </w:pPr>
    </w:p>
    <w:p w14:paraId="729131CE" w14:textId="77777777" w:rsidR="00A40771" w:rsidRPr="006D19DC" w:rsidRDefault="00A40771">
      <w:pPr>
        <w:rPr>
          <w:rFonts w:ascii="Times New Roman" w:eastAsia="Times New Roman" w:hAnsi="Times New Roman" w:cs="Times New Roman"/>
        </w:rPr>
      </w:pPr>
    </w:p>
    <w:p w14:paraId="7017C380" w14:textId="77777777" w:rsidR="006D19DC" w:rsidRPr="006D19DC" w:rsidRDefault="006D19DC" w:rsidP="006D19DC">
      <w:pPr>
        <w:spacing w:line="240" w:lineRule="auto"/>
        <w:rPr>
          <w:rFonts w:ascii="Times New Roman" w:eastAsia="Times New Roman" w:hAnsi="Times New Roman" w:cs="Times New Roman"/>
          <w:sz w:val="24"/>
          <w:szCs w:val="24"/>
          <w:lang w:val="en-AU"/>
        </w:rPr>
      </w:pPr>
      <w:r w:rsidRPr="006D19DC">
        <w:rPr>
          <w:rFonts w:ascii="Times New Roman" w:eastAsia="Times New Roman" w:hAnsi="Times New Roman" w:cs="Times New Roman"/>
          <w:color w:val="000000"/>
          <w:lang w:val="en-AU"/>
        </w:rPr>
        <w:t>Alt 1:</w:t>
      </w:r>
    </w:p>
    <w:p w14:paraId="5AB40267" w14:textId="77777777" w:rsidR="006D19DC" w:rsidRPr="006D19DC" w:rsidRDefault="006D19DC" w:rsidP="006D19DC">
      <w:pPr>
        <w:spacing w:line="240" w:lineRule="auto"/>
        <w:rPr>
          <w:rFonts w:ascii="Times New Roman" w:eastAsia="Times New Roman" w:hAnsi="Times New Roman" w:cs="Times New Roman"/>
          <w:sz w:val="24"/>
          <w:szCs w:val="24"/>
          <w:lang w:val="en-AU"/>
        </w:rPr>
      </w:pPr>
      <w:r w:rsidRPr="006D19DC">
        <w:rPr>
          <w:rFonts w:ascii="Times New Roman" w:eastAsia="Times New Roman" w:hAnsi="Times New Roman" w:cs="Times New Roman"/>
          <w:color w:val="000000"/>
          <w:lang w:val="en-AU"/>
        </w:rPr>
        <w:t>To further reduce false-positive entries triggered by noisy spikes in the CRD signal, we introduce a simple but effective “signal slope check.” Instead of entering a position merely because the smoothed CRD signal crosses the threshold, we require the direction of the signal to be consistent. Specifically, we compute a short-term slope indicator</w:t>
      </w:r>
      <w:r w:rsidRPr="006D19DC">
        <w:rPr>
          <w:rFonts w:ascii="Times New Roman" w:eastAsia="SimSun" w:hAnsi="Times New Roman" w:cs="Times New Roman"/>
          <w:color w:val="000000"/>
          <w:lang w:val="en-AU"/>
        </w:rPr>
        <w:t>，</w:t>
      </w:r>
      <w:r w:rsidRPr="006D19DC">
        <w:rPr>
          <w:rFonts w:ascii="Times New Roman" w:eastAsia="Times New Roman" w:hAnsi="Times New Roman" w:cs="Times New Roman"/>
          <w:color w:val="000000"/>
          <w:lang w:val="en-AU"/>
        </w:rPr>
        <w:t xml:space="preserve">e.g., a 5-day moving average of the signal’s daily change and only enter a long (short) fly when both the signal level and the slope are positive (negative). This filters out transient, one-day jumps that would otherwise generate unprofitable trades and ensures that we participate only when the curve carry/roll dynamic is trending in the expected direction. In practice, this slope filter substantially reduces noise-driven trades, improves selectivity, and strengthens risk-adjusted performance with minimal complexity. </w:t>
      </w:r>
      <w:r w:rsidRPr="006D19DC">
        <w:rPr>
          <w:rFonts w:ascii="Times New Roman" w:eastAsia="Times New Roman" w:hAnsi="Times New Roman" w:cs="Times New Roman"/>
          <w:b/>
          <w:bCs/>
          <w:color w:val="000000"/>
          <w:lang w:val="en-AU"/>
        </w:rPr>
        <w:t>This was not implemented as it can easily “double gate” the signal, such that sharp, fast mean-reversion trades are missed. It is also fragile to how we selected the lookback, which makes behaviour quite sensitive. </w:t>
      </w:r>
    </w:p>
    <w:p w14:paraId="46CD21D4" w14:textId="77777777" w:rsidR="006D19DC" w:rsidRPr="006D19DC" w:rsidRDefault="006D19DC" w:rsidP="006D19DC">
      <w:pPr>
        <w:spacing w:line="240" w:lineRule="auto"/>
        <w:rPr>
          <w:rFonts w:ascii="Times New Roman" w:eastAsia="Times New Roman" w:hAnsi="Times New Roman" w:cs="Times New Roman"/>
          <w:sz w:val="24"/>
          <w:szCs w:val="24"/>
          <w:lang w:val="en-AU"/>
        </w:rPr>
      </w:pPr>
    </w:p>
    <w:p w14:paraId="469797E2" w14:textId="77777777" w:rsidR="006D19DC" w:rsidRPr="006D19DC" w:rsidRDefault="006D19DC" w:rsidP="006D19DC">
      <w:pPr>
        <w:spacing w:line="240" w:lineRule="auto"/>
        <w:rPr>
          <w:rFonts w:ascii="Times New Roman" w:eastAsia="Times New Roman" w:hAnsi="Times New Roman" w:cs="Times New Roman"/>
          <w:sz w:val="24"/>
          <w:szCs w:val="24"/>
          <w:lang w:val="en-AU"/>
        </w:rPr>
      </w:pPr>
      <w:r w:rsidRPr="006D19DC">
        <w:rPr>
          <w:rFonts w:ascii="Times New Roman" w:eastAsia="Times New Roman" w:hAnsi="Times New Roman" w:cs="Times New Roman"/>
          <w:color w:val="000000"/>
          <w:lang w:val="en-AU"/>
        </w:rPr>
        <w:t>Alt 2:</w:t>
      </w:r>
    </w:p>
    <w:p w14:paraId="40AA9916" w14:textId="77777777" w:rsidR="006D19DC" w:rsidRPr="006D19DC" w:rsidRDefault="006D19DC" w:rsidP="006D19DC">
      <w:pPr>
        <w:spacing w:line="240" w:lineRule="auto"/>
        <w:rPr>
          <w:rFonts w:ascii="Times New Roman" w:eastAsia="Times New Roman" w:hAnsi="Times New Roman" w:cs="Times New Roman"/>
          <w:sz w:val="24"/>
          <w:szCs w:val="24"/>
          <w:lang w:val="en-AU"/>
        </w:rPr>
      </w:pPr>
      <w:r w:rsidRPr="006D19DC">
        <w:rPr>
          <w:rFonts w:ascii="Times New Roman" w:eastAsia="Times New Roman" w:hAnsi="Times New Roman" w:cs="Times New Roman"/>
          <w:color w:val="0E0E0E"/>
          <w:lang w:val="en-AU"/>
        </w:rPr>
        <w:t xml:space="preserve">In addition to the standard 2s–5s–10s fly, we generalize the CRD signal to multiple tenor triplets to identify which “belly” offers the strongest relative-value opportunity at each point in </w:t>
      </w:r>
      <w:proofErr w:type="spellStart"/>
      <w:proofErr w:type="gramStart"/>
      <w:r w:rsidRPr="006D19DC">
        <w:rPr>
          <w:rFonts w:ascii="Times New Roman" w:eastAsia="Times New Roman" w:hAnsi="Times New Roman" w:cs="Times New Roman"/>
          <w:color w:val="0E0E0E"/>
          <w:lang w:val="en-AU"/>
        </w:rPr>
        <w:t>time.We</w:t>
      </w:r>
      <w:proofErr w:type="spellEnd"/>
      <w:proofErr w:type="gramEnd"/>
      <w:r w:rsidRPr="006D19DC">
        <w:rPr>
          <w:rFonts w:ascii="Times New Roman" w:eastAsia="Times New Roman" w:hAnsi="Times New Roman" w:cs="Times New Roman"/>
          <w:color w:val="0E0E0E"/>
          <w:lang w:val="en-AU"/>
        </w:rPr>
        <w:t xml:space="preserve"> compute parallel CRD signals for combinations such as 3s–7s–20s, 5s–10s–30s, 2s–3s–5s, and 10s–20s–30s. Each fly has its own DV01-neutral weights and its own carry/roll-down profile, capturing different parts of the curve slope and </w:t>
      </w:r>
      <w:proofErr w:type="spellStart"/>
      <w:proofErr w:type="gramStart"/>
      <w:r w:rsidRPr="006D19DC">
        <w:rPr>
          <w:rFonts w:ascii="Times New Roman" w:eastAsia="Times New Roman" w:hAnsi="Times New Roman" w:cs="Times New Roman"/>
          <w:color w:val="0E0E0E"/>
          <w:lang w:val="en-AU"/>
        </w:rPr>
        <w:t>curvature.On</w:t>
      </w:r>
      <w:proofErr w:type="spellEnd"/>
      <w:proofErr w:type="gramEnd"/>
      <w:r w:rsidRPr="006D19DC">
        <w:rPr>
          <w:rFonts w:ascii="Times New Roman" w:eastAsia="Times New Roman" w:hAnsi="Times New Roman" w:cs="Times New Roman"/>
          <w:color w:val="0E0E0E"/>
          <w:lang w:val="en-AU"/>
        </w:rPr>
        <w:t xml:space="preserve"> each trading day, we select the fly whose signal has the highest absolute CRD value (or the best Sharpe over a short rolling window). This cross-sectional selection helps avoid relying on a single belly structure and allows the strategy to dynamically rotate into whichever part of the curve is currently most mis-</w:t>
      </w:r>
      <w:proofErr w:type="spellStart"/>
      <w:proofErr w:type="gramStart"/>
      <w:r w:rsidRPr="006D19DC">
        <w:rPr>
          <w:rFonts w:ascii="Times New Roman" w:eastAsia="Times New Roman" w:hAnsi="Times New Roman" w:cs="Times New Roman"/>
          <w:color w:val="0E0E0E"/>
          <w:lang w:val="en-AU"/>
        </w:rPr>
        <w:t>priced.This</w:t>
      </w:r>
      <w:proofErr w:type="spellEnd"/>
      <w:proofErr w:type="gramEnd"/>
      <w:r w:rsidRPr="006D19DC">
        <w:rPr>
          <w:rFonts w:ascii="Times New Roman" w:eastAsia="Times New Roman" w:hAnsi="Times New Roman" w:cs="Times New Roman"/>
          <w:color w:val="0E0E0E"/>
          <w:lang w:val="en-AU"/>
        </w:rPr>
        <w:t xml:space="preserve"> refinement is simple to implement yet meaningfully increases robustness, diversifies curve exposure, and reduces reliance on any single fly structure. It also naturally captures structural shifts in the yield curve where different bellies become rich or cheap over time</w:t>
      </w:r>
      <w:r w:rsidRPr="006D19DC">
        <w:rPr>
          <w:rFonts w:ascii="Times New Roman" w:eastAsia="Times New Roman" w:hAnsi="Times New Roman" w:cs="Times New Roman"/>
          <w:color w:val="0E0E0E"/>
          <w:sz w:val="29"/>
          <w:szCs w:val="29"/>
          <w:lang w:val="en-AU"/>
        </w:rPr>
        <w:t xml:space="preserve">. </w:t>
      </w:r>
      <w:r w:rsidRPr="006D19DC">
        <w:rPr>
          <w:rFonts w:ascii="Times New Roman" w:eastAsia="Times New Roman" w:hAnsi="Times New Roman" w:cs="Times New Roman"/>
          <w:b/>
          <w:bCs/>
          <w:color w:val="000000"/>
          <w:lang w:val="en-AU"/>
        </w:rPr>
        <w:t xml:space="preserve">We have a huge degree of freedom problem, with lots of overlapping flies sharing the same tenors, which makes the </w:t>
      </w:r>
      <w:proofErr w:type="spellStart"/>
      <w:r w:rsidRPr="006D19DC">
        <w:rPr>
          <w:rFonts w:ascii="Times New Roman" w:eastAsia="Times New Roman" w:hAnsi="Times New Roman" w:cs="Times New Roman"/>
          <w:b/>
          <w:bCs/>
          <w:color w:val="000000"/>
          <w:lang w:val="en-AU"/>
        </w:rPr>
        <w:t>backtest</w:t>
      </w:r>
      <w:proofErr w:type="spellEnd"/>
      <w:r w:rsidRPr="006D19DC">
        <w:rPr>
          <w:rFonts w:ascii="Times New Roman" w:eastAsia="Times New Roman" w:hAnsi="Times New Roman" w:cs="Times New Roman"/>
          <w:b/>
          <w:bCs/>
          <w:color w:val="000000"/>
          <w:lang w:val="en-AU"/>
        </w:rPr>
        <w:t xml:space="preserve"> very curve fitted. We need more curves if we were to implement </w:t>
      </w:r>
      <w:proofErr w:type="spellStart"/>
      <w:r w:rsidRPr="006D19DC">
        <w:rPr>
          <w:rFonts w:ascii="Times New Roman" w:eastAsia="Times New Roman" w:hAnsi="Times New Roman" w:cs="Times New Roman"/>
          <w:b/>
          <w:bCs/>
          <w:color w:val="000000"/>
          <w:lang w:val="en-AU"/>
        </w:rPr>
        <w:t>tjis</w:t>
      </w:r>
      <w:proofErr w:type="spellEnd"/>
      <w:r w:rsidRPr="006D19DC">
        <w:rPr>
          <w:rFonts w:ascii="Times New Roman" w:eastAsia="Times New Roman" w:hAnsi="Times New Roman" w:cs="Times New Roman"/>
          <w:b/>
          <w:bCs/>
          <w:color w:val="000000"/>
          <w:lang w:val="en-AU"/>
        </w:rPr>
        <w:t>. </w:t>
      </w:r>
    </w:p>
    <w:p w14:paraId="6BBFAE9E" w14:textId="77777777" w:rsidR="006D19DC" w:rsidRPr="006D19DC" w:rsidRDefault="006D19DC" w:rsidP="006D19DC">
      <w:pPr>
        <w:spacing w:line="240" w:lineRule="auto"/>
        <w:rPr>
          <w:rFonts w:ascii="Times New Roman" w:eastAsia="Times New Roman" w:hAnsi="Times New Roman" w:cs="Times New Roman"/>
          <w:sz w:val="24"/>
          <w:szCs w:val="24"/>
          <w:lang w:val="en-AU"/>
        </w:rPr>
      </w:pPr>
    </w:p>
    <w:p w14:paraId="339AC422" w14:textId="77777777" w:rsidR="006D19DC" w:rsidRPr="006D19DC" w:rsidRDefault="006D19DC" w:rsidP="006D19DC">
      <w:pPr>
        <w:spacing w:line="240" w:lineRule="auto"/>
        <w:rPr>
          <w:rFonts w:ascii="Times New Roman" w:eastAsia="Times New Roman" w:hAnsi="Times New Roman" w:cs="Times New Roman"/>
          <w:sz w:val="24"/>
          <w:szCs w:val="24"/>
          <w:lang w:val="en-AU"/>
        </w:rPr>
      </w:pPr>
      <w:r w:rsidRPr="006D19DC">
        <w:rPr>
          <w:rFonts w:ascii="Times New Roman" w:eastAsia="Times New Roman" w:hAnsi="Times New Roman" w:cs="Times New Roman"/>
          <w:color w:val="0E0E0E"/>
          <w:lang w:val="en-AU"/>
        </w:rPr>
        <w:t>Alt 3:</w:t>
      </w:r>
    </w:p>
    <w:p w14:paraId="53631302" w14:textId="77777777" w:rsidR="006D19DC" w:rsidRPr="006D19DC" w:rsidRDefault="006D19DC" w:rsidP="006D19DC">
      <w:pPr>
        <w:spacing w:line="240" w:lineRule="auto"/>
        <w:rPr>
          <w:rFonts w:ascii="Times New Roman" w:eastAsia="Times New Roman" w:hAnsi="Times New Roman" w:cs="Times New Roman"/>
          <w:sz w:val="24"/>
          <w:szCs w:val="24"/>
          <w:lang w:val="en-AU"/>
        </w:rPr>
      </w:pPr>
      <w:r w:rsidRPr="006D19DC">
        <w:rPr>
          <w:rFonts w:ascii="Times New Roman" w:eastAsia="Times New Roman" w:hAnsi="Times New Roman" w:cs="Times New Roman"/>
          <w:color w:val="0E0E0E"/>
          <w:lang w:val="en-AU"/>
        </w:rPr>
        <w:t xml:space="preserve">Introduces a risk-management overlay through volatility-scaled position </w:t>
      </w:r>
      <w:proofErr w:type="spellStart"/>
      <w:proofErr w:type="gramStart"/>
      <w:r w:rsidRPr="006D19DC">
        <w:rPr>
          <w:rFonts w:ascii="Times New Roman" w:eastAsia="Times New Roman" w:hAnsi="Times New Roman" w:cs="Times New Roman"/>
          <w:color w:val="0E0E0E"/>
          <w:lang w:val="en-AU"/>
        </w:rPr>
        <w:t>sizing.Instead</w:t>
      </w:r>
      <w:proofErr w:type="spellEnd"/>
      <w:proofErr w:type="gramEnd"/>
      <w:r w:rsidRPr="006D19DC">
        <w:rPr>
          <w:rFonts w:ascii="Times New Roman" w:eastAsia="Times New Roman" w:hAnsi="Times New Roman" w:cs="Times New Roman"/>
          <w:color w:val="0E0E0E"/>
          <w:lang w:val="en-AU"/>
        </w:rPr>
        <w:t xml:space="preserve"> of holding a fixed DV01, the strategy adjusts its fly exposure based on a 20-day rolling volatility estimate of fly </w:t>
      </w:r>
      <w:proofErr w:type="spellStart"/>
      <w:r w:rsidRPr="006D19DC">
        <w:rPr>
          <w:rFonts w:ascii="Times New Roman" w:eastAsia="Times New Roman" w:hAnsi="Times New Roman" w:cs="Times New Roman"/>
          <w:color w:val="0E0E0E"/>
          <w:lang w:val="en-AU"/>
        </w:rPr>
        <w:t>P&amp;</w:t>
      </w:r>
      <w:proofErr w:type="gramStart"/>
      <w:r w:rsidRPr="006D19DC">
        <w:rPr>
          <w:rFonts w:ascii="Times New Roman" w:eastAsia="Times New Roman" w:hAnsi="Times New Roman" w:cs="Times New Roman"/>
          <w:color w:val="0E0E0E"/>
          <w:lang w:val="en-AU"/>
        </w:rPr>
        <w:t>L.During</w:t>
      </w:r>
      <w:proofErr w:type="spellEnd"/>
      <w:proofErr w:type="gramEnd"/>
      <w:r w:rsidRPr="006D19DC">
        <w:rPr>
          <w:rFonts w:ascii="Times New Roman" w:eastAsia="Times New Roman" w:hAnsi="Times New Roman" w:cs="Times New Roman"/>
          <w:color w:val="0E0E0E"/>
          <w:lang w:val="en-AU"/>
        </w:rPr>
        <w:t xml:space="preserve"> high-volatility environments (e.g., MOVE spikes), the position size is automatically reduced, while in stable carry-rich periods it is increased. This keeps daily risk approximately constant, reduces tail losses, and results in materially better drawdown control and Sharpe ratio without changing the underlying CRD signal. </w:t>
      </w:r>
      <w:r w:rsidRPr="006D19DC">
        <w:rPr>
          <w:rFonts w:ascii="Times New Roman" w:eastAsia="Times New Roman" w:hAnsi="Times New Roman" w:cs="Times New Roman"/>
          <w:b/>
          <w:bCs/>
          <w:color w:val="0E0E0E"/>
          <w:lang w:val="en-AU"/>
        </w:rPr>
        <w:t xml:space="preserve">We need a stable estimate of </w:t>
      </w:r>
      <w:proofErr w:type="spellStart"/>
      <w:r w:rsidRPr="006D19DC">
        <w:rPr>
          <w:rFonts w:ascii="Times New Roman" w:eastAsia="Times New Roman" w:hAnsi="Times New Roman" w:cs="Times New Roman"/>
          <w:b/>
          <w:bCs/>
          <w:color w:val="0E0E0E"/>
          <w:lang w:val="en-AU"/>
        </w:rPr>
        <w:t>Pnl</w:t>
      </w:r>
      <w:proofErr w:type="spellEnd"/>
      <w:r w:rsidRPr="006D19DC">
        <w:rPr>
          <w:rFonts w:ascii="Times New Roman" w:eastAsia="Times New Roman" w:hAnsi="Times New Roman" w:cs="Times New Roman"/>
          <w:b/>
          <w:bCs/>
          <w:color w:val="0E0E0E"/>
          <w:lang w:val="en-AU"/>
        </w:rPr>
        <w:t xml:space="preserve"> vol, which is noisy for a small number of trades and short history. We also need a position sizing feedback loop - as the shiraz shrinking after losses or </w:t>
      </w:r>
      <w:proofErr w:type="spellStart"/>
      <w:r w:rsidRPr="006D19DC">
        <w:rPr>
          <w:rFonts w:ascii="Times New Roman" w:eastAsia="Times New Roman" w:hAnsi="Times New Roman" w:cs="Times New Roman"/>
          <w:b/>
          <w:bCs/>
          <w:color w:val="0E0E0E"/>
          <w:lang w:val="en-AU"/>
        </w:rPr>
        <w:t>voll</w:t>
      </w:r>
      <w:proofErr w:type="spellEnd"/>
      <w:r w:rsidRPr="006D19DC">
        <w:rPr>
          <w:rFonts w:ascii="Times New Roman" w:eastAsia="Times New Roman" w:hAnsi="Times New Roman" w:cs="Times New Roman"/>
          <w:b/>
          <w:bCs/>
          <w:color w:val="0E0E0E"/>
          <w:lang w:val="en-AU"/>
        </w:rPr>
        <w:t xml:space="preserve"> spikes can make the realised </w:t>
      </w:r>
      <w:proofErr w:type="spellStart"/>
      <w:r w:rsidRPr="006D19DC">
        <w:rPr>
          <w:rFonts w:ascii="Times New Roman" w:eastAsia="Times New Roman" w:hAnsi="Times New Roman" w:cs="Times New Roman"/>
          <w:b/>
          <w:bCs/>
          <w:color w:val="0E0E0E"/>
          <w:lang w:val="en-AU"/>
        </w:rPr>
        <w:t>Pnl</w:t>
      </w:r>
      <w:proofErr w:type="spellEnd"/>
      <w:r w:rsidRPr="006D19DC">
        <w:rPr>
          <w:rFonts w:ascii="Times New Roman" w:eastAsia="Times New Roman" w:hAnsi="Times New Roman" w:cs="Times New Roman"/>
          <w:b/>
          <w:bCs/>
          <w:color w:val="0E0E0E"/>
          <w:lang w:val="en-AU"/>
        </w:rPr>
        <w:t xml:space="preserve"> path very sensitive to the exact vol window. </w:t>
      </w:r>
    </w:p>
    <w:p w14:paraId="1ADD1895" w14:textId="77777777" w:rsidR="006D19DC" w:rsidRPr="006D19DC" w:rsidRDefault="006D19DC" w:rsidP="006D19DC">
      <w:pPr>
        <w:spacing w:after="240" w:line="240" w:lineRule="auto"/>
        <w:rPr>
          <w:rFonts w:ascii="Times New Roman" w:eastAsia="Times New Roman" w:hAnsi="Times New Roman" w:cs="Times New Roman"/>
          <w:sz w:val="24"/>
          <w:szCs w:val="24"/>
          <w:lang w:val="en-AU"/>
        </w:rPr>
      </w:pPr>
    </w:p>
    <w:p w14:paraId="2F04D257" w14:textId="77777777" w:rsidR="006D19DC" w:rsidRPr="006D19DC" w:rsidRDefault="006D19DC" w:rsidP="006D19DC">
      <w:pPr>
        <w:spacing w:line="240" w:lineRule="auto"/>
        <w:rPr>
          <w:rFonts w:ascii="Times New Roman" w:eastAsia="Times New Roman" w:hAnsi="Times New Roman" w:cs="Times New Roman"/>
          <w:sz w:val="24"/>
          <w:szCs w:val="24"/>
          <w:lang w:val="en-AU"/>
        </w:rPr>
      </w:pPr>
    </w:p>
    <w:p w14:paraId="7677A77F" w14:textId="77777777" w:rsidR="00A40771" w:rsidRPr="006D19DC" w:rsidRDefault="00A40771">
      <w:pPr>
        <w:rPr>
          <w:rFonts w:ascii="Times New Roman" w:eastAsia="Times New Roman" w:hAnsi="Times New Roman" w:cs="Times New Roman"/>
        </w:rPr>
      </w:pPr>
    </w:p>
    <w:sectPr w:rsidR="00A40771" w:rsidRPr="006D19DC">
      <w:headerReference w:type="default" r:id="rId21"/>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F2B61" w14:textId="77777777" w:rsidR="00EB70A2" w:rsidRDefault="00EB70A2">
      <w:pPr>
        <w:spacing w:line="240" w:lineRule="auto"/>
      </w:pPr>
      <w:r>
        <w:separator/>
      </w:r>
    </w:p>
  </w:endnote>
  <w:endnote w:type="continuationSeparator" w:id="0">
    <w:p w14:paraId="7DA56ADC" w14:textId="77777777" w:rsidR="00EB70A2" w:rsidRDefault="00EB70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4379F98-3AF7-2F45-ABB3-7CF88C5A6FD1}"/>
    <w:embedBold r:id="rId2" w:fontKey="{32BF4BE0-4E01-8347-A050-9906975D0A6B}"/>
    <w:embedItalic r:id="rId3" w:fontKey="{3F5B462A-5CC5-2D45-8395-2D636D58F886}"/>
    <w:embedBoldItalic r:id="rId4" w:fontKey="{ACA396EB-4C98-194A-BA84-8BEC8891651C}"/>
  </w:font>
  <w:font w:name="Arial">
    <w:panose1 w:val="020B0604020202020204"/>
    <w:charset w:val="00"/>
    <w:family w:val="swiss"/>
    <w:pitch w:val="variable"/>
    <w:sig w:usb0="E0002AFF" w:usb1="C0007843" w:usb2="00000009" w:usb3="00000000" w:csb0="000001FF" w:csb1="00000000"/>
    <w:embedRegular r:id="rId5" w:fontKey="{F1CE10D6-F37E-8446-95D5-7F6D1294632B}"/>
    <w:embedItalic r:id="rId6" w:fontKey="{464186BC-98C3-EC4D-A39E-408569689DBB}"/>
  </w:font>
  <w:font w:name="Cardo">
    <w:charset w:val="00"/>
    <w:family w:val="auto"/>
    <w:pitch w:val="default"/>
    <w:embedRegular r:id="rId7" w:fontKey="{9102CA54-1A32-9142-B0B7-22592D2D9497}"/>
  </w:font>
  <w:font w:name="Gungsuh">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embedRegular r:id="rId8" w:subsetted="1" w:fontKey="{C3F21041-C23B-8C49-91DF-1B6178715128}"/>
  </w:font>
  <w:font w:name="Calibri">
    <w:panose1 w:val="020F0502020204030204"/>
    <w:charset w:val="00"/>
    <w:family w:val="swiss"/>
    <w:pitch w:val="variable"/>
    <w:sig w:usb0="E4002EFF" w:usb1="C000247B" w:usb2="00000009" w:usb3="00000000" w:csb0="000001FF" w:csb1="00000000"/>
    <w:embedRegular r:id="rId9" w:fontKey="{D660C0A6-2C47-B44F-BD8C-7D69C7B659EC}"/>
  </w:font>
  <w:font w:name="Cambria">
    <w:panose1 w:val="02040503050406030204"/>
    <w:charset w:val="00"/>
    <w:family w:val="roman"/>
    <w:pitch w:val="variable"/>
    <w:sig w:usb0="E00002FF" w:usb1="400004FF" w:usb2="00000000" w:usb3="00000000" w:csb0="0000019F" w:csb1="00000000"/>
    <w:embedRegular r:id="rId10" w:fontKey="{2088CA48-730C-A345-849C-DD4D82EEA6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B6E9C" w14:textId="77777777" w:rsidR="00A40771" w:rsidRDefault="00000000">
    <w:r>
      <w:rPr>
        <w:noProof/>
      </w:rPr>
      <w:drawing>
        <wp:anchor distT="114300" distB="114300" distL="114300" distR="114300" simplePos="0" relativeHeight="251658240" behindDoc="0" locked="0" layoutInCell="1" hidden="0" allowOverlap="1" wp14:anchorId="284B526D" wp14:editId="6CA5F889">
          <wp:simplePos x="0" y="0"/>
          <wp:positionH relativeFrom="column">
            <wp:posOffset>4438650</wp:posOffset>
          </wp:positionH>
          <wp:positionV relativeFrom="paragraph">
            <wp:posOffset>-158161</wp:posOffset>
          </wp:positionV>
          <wp:extent cx="2380133" cy="810625"/>
          <wp:effectExtent l="0" t="0" r="0" b="0"/>
          <wp:wrapSquare wrapText="bothSides" distT="114300" distB="11430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380133" cy="81062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C9978" w14:textId="77777777" w:rsidR="00EB70A2" w:rsidRDefault="00EB70A2">
      <w:pPr>
        <w:spacing w:line="240" w:lineRule="auto"/>
      </w:pPr>
      <w:r>
        <w:separator/>
      </w:r>
    </w:p>
  </w:footnote>
  <w:footnote w:type="continuationSeparator" w:id="0">
    <w:p w14:paraId="5F25881A" w14:textId="77777777" w:rsidR="00EB70A2" w:rsidRDefault="00EB70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431E7" w14:textId="77777777" w:rsidR="00A40771" w:rsidRDefault="00000000">
    <w:pPr>
      <w:rPr>
        <w:rFonts w:ascii="Times New Roman" w:eastAsia="Times New Roman" w:hAnsi="Times New Roman" w:cs="Times New Roman"/>
      </w:rPr>
    </w:pPr>
    <w:r>
      <w:t>Group A</w:t>
    </w:r>
  </w:p>
  <w:p w14:paraId="660B1F84" w14:textId="77777777" w:rsidR="00A40771" w:rsidRDefault="00A40771">
    <w:pPr>
      <w:rPr>
        <w:rFonts w:ascii="Times New Roman" w:eastAsia="Times New Roman" w:hAnsi="Times New Roman" w:cs="Times New Roman"/>
      </w:rPr>
    </w:pPr>
  </w:p>
  <w:p w14:paraId="53C4F86C" w14:textId="77777777" w:rsidR="00A40771" w:rsidRDefault="00A407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D958BE"/>
    <w:multiLevelType w:val="multilevel"/>
    <w:tmpl w:val="785CE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F74B19"/>
    <w:multiLevelType w:val="multilevel"/>
    <w:tmpl w:val="A902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27799B"/>
    <w:multiLevelType w:val="multilevel"/>
    <w:tmpl w:val="271A8DFA"/>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CAB13FC"/>
    <w:multiLevelType w:val="multilevel"/>
    <w:tmpl w:val="D662F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D53CA1"/>
    <w:multiLevelType w:val="multilevel"/>
    <w:tmpl w:val="7D023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E85DA1"/>
    <w:multiLevelType w:val="multilevel"/>
    <w:tmpl w:val="83480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530449"/>
    <w:multiLevelType w:val="multilevel"/>
    <w:tmpl w:val="39B44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C720001"/>
    <w:multiLevelType w:val="multilevel"/>
    <w:tmpl w:val="9E92C60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14832536">
    <w:abstractNumId w:val="6"/>
  </w:num>
  <w:num w:numId="2" w16cid:durableId="1708599249">
    <w:abstractNumId w:val="4"/>
  </w:num>
  <w:num w:numId="3" w16cid:durableId="242184869">
    <w:abstractNumId w:val="7"/>
  </w:num>
  <w:num w:numId="4" w16cid:durableId="1696878993">
    <w:abstractNumId w:val="5"/>
  </w:num>
  <w:num w:numId="5" w16cid:durableId="1988624903">
    <w:abstractNumId w:val="3"/>
  </w:num>
  <w:num w:numId="6" w16cid:durableId="788403523">
    <w:abstractNumId w:val="2"/>
  </w:num>
  <w:num w:numId="7" w16cid:durableId="480539403">
    <w:abstractNumId w:val="1"/>
  </w:num>
  <w:num w:numId="8" w16cid:durableId="1318001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771"/>
    <w:rsid w:val="00267123"/>
    <w:rsid w:val="006D19DC"/>
    <w:rsid w:val="00A40771"/>
    <w:rsid w:val="00C00183"/>
    <w:rsid w:val="00C843E1"/>
    <w:rsid w:val="00EB70A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901F1F"/>
  <w15:docId w15:val="{BE7E4932-EB0F-C444-BD92-544E73A23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6D19DC"/>
    <w:pPr>
      <w:spacing w:before="100" w:beforeAutospacing="1" w:after="100" w:afterAutospacing="1" w:line="240" w:lineRule="auto"/>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13</Pages>
  <Words>2712</Words>
  <Characters>15462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永沛 李</cp:lastModifiedBy>
  <cp:revision>3</cp:revision>
  <cp:lastPrinted>2025-11-26T00:44:00Z</cp:lastPrinted>
  <dcterms:created xsi:type="dcterms:W3CDTF">2025-11-26T00:44:00Z</dcterms:created>
  <dcterms:modified xsi:type="dcterms:W3CDTF">2025-11-26T01:54:00Z</dcterms:modified>
</cp:coreProperties>
</file>